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C05" w:rsidRPr="00620C05" w:rsidRDefault="00620C05" w:rsidP="00620C05">
      <w:pPr>
        <w:shd w:val="clear" w:color="auto" w:fill="FFFFFF"/>
        <w:spacing w:before="20" w:after="20" w:line="360" w:lineRule="auto"/>
        <w:ind w:left="567" w:right="567" w:firstLine="450"/>
        <w:jc w:val="center"/>
        <w:rPr>
          <w:rFonts w:ascii="Times New Roman" w:hAnsi="Times New Roman" w:cs="Times New Roman"/>
          <w:b/>
          <w:sz w:val="32"/>
          <w:szCs w:val="32"/>
          <w:u w:val="single"/>
          <w:shd w:val="clear" w:color="auto" w:fill="FFFFFF"/>
        </w:rPr>
      </w:pPr>
      <w:r w:rsidRPr="00620C05">
        <w:rPr>
          <w:rFonts w:ascii="Times New Roman" w:hAnsi="Times New Roman" w:cs="Times New Roman"/>
          <w:b/>
          <w:sz w:val="32"/>
          <w:szCs w:val="32"/>
          <w:u w:val="single"/>
          <w:shd w:val="clear" w:color="auto" w:fill="FFFFFF"/>
        </w:rPr>
        <w:t>Музыкальная игра – как средство развития музыкальных способностей детей</w:t>
      </w:r>
      <w:r w:rsidRPr="00620C05">
        <w:rPr>
          <w:rFonts w:ascii="Times New Roman" w:hAnsi="Times New Roman" w:cs="Times New Roman"/>
          <w:b/>
          <w:sz w:val="32"/>
          <w:szCs w:val="32"/>
          <w:u w:val="single"/>
          <w:shd w:val="clear" w:color="auto" w:fill="FFFFFF"/>
        </w:rPr>
        <w:t>.</w:t>
      </w:r>
      <w:bookmarkStart w:id="0" w:name="_GoBack"/>
      <w:bookmarkEnd w:id="0"/>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Музыка обладает большой силой эмоционального воздействия, воспитывает чувства человека. Эта ценность несёт в себе создание разностороннего развития ребёнка для становления его творческой личности.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Развитие музыкальных способностей всегда являлась одной из важных задач, стоящих перед педагогами дошкольных учреждений, потому что именно дошкольный возраст является </w:t>
      </w:r>
      <w:proofErr w:type="spellStart"/>
      <w:r w:rsidRPr="00620C05">
        <w:rPr>
          <w:rFonts w:ascii="Times New Roman" w:eastAsia="Times New Roman" w:hAnsi="Times New Roman" w:cs="Times New Roman"/>
          <w:sz w:val="28"/>
          <w:szCs w:val="28"/>
          <w:lang w:eastAsia="ru-RU"/>
        </w:rPr>
        <w:t>сензитивным</w:t>
      </w:r>
      <w:proofErr w:type="spellEnd"/>
      <w:r w:rsidRPr="00620C05">
        <w:rPr>
          <w:rFonts w:ascii="Times New Roman" w:eastAsia="Times New Roman" w:hAnsi="Times New Roman" w:cs="Times New Roman"/>
          <w:sz w:val="28"/>
          <w:szCs w:val="28"/>
          <w:lang w:eastAsia="ru-RU"/>
        </w:rPr>
        <w:t xml:space="preserve"> по отношению к развитию всех основных психических процессов, способностей, в том числе и музыкальных.</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Федеральный государственный образовательный стандарт дошкольного образования выделяет несколько направлений, среди которых важное место отводится художественно-эстетическому развитию, которое предполагает развитие восприятия и понимания произведений искусства, формирование элементарных представлений о видах искусства, восприятие музыки, становление эстетического отношения к окружающему миру.</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В связи с этим развитие музыкальных способностей детей -  всегда были и ныне остаются актуальными на данном современном этапе дошкольного образования.</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Развитие музыкально-ритмических способностей детей — процесс сложный, противоречивый и носит комплексный характер: задачи развития слуховых и моторных способностей, интеллектуальной деятельности, чувств, общение со сверстниками решаются во взаимосвязи, и отделить одни от других невозможно. Поэтому организация педагогического процесса, направленного на развитие музыкальных способностей детей дошкольного возраста требует от педагога особого мастерства, творческого подхода к вопросам подбора средств, форм и методов музыкальной деятельности, организации развивающей среды.</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Проблема содержания музыкального образования детей дошкольного возраста у музыкального руководителя в ряду других педагогических проблем всегда стоит на первом месте. Для всех очевидно, что современное состояние музыкального воспитания характеризуется устойчивыми тенденциями к обновлению его </w:t>
      </w:r>
      <w:r w:rsidRPr="00620C05">
        <w:rPr>
          <w:rFonts w:ascii="Times New Roman" w:eastAsia="Times New Roman" w:hAnsi="Times New Roman" w:cs="Times New Roman"/>
          <w:sz w:val="28"/>
          <w:szCs w:val="28"/>
          <w:lang w:eastAsia="ru-RU"/>
        </w:rPr>
        <w:lastRenderedPageBreak/>
        <w:t>содержания. Правда, этот процесс характеризуется некоторой противоречивостью - преподнесение детям музыкального искусства в виде ознакомления  их с различными отдельными видами музыкальной деятельности, содержание которых, прежде всего, ориентировано на предстоящий праздник; преподнесение музыки, как средства воспитания (как это делают большинство), средства ознакомления детей с окружающей действительностью, что является принижением музыки до возрастных возможностей детей, а не возвышением ее до понимания эстетического содержания музыкального искусства. Доказано, что только в процессе овладения деятельностью у ребенка развиваются способности и педагогу необходимо помочь детям в ее овладении.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Отмеченные выше моменты значительно затрудняют реализацию требований к содержанию дошкольного образования в области художественно-эстетического развития детей.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Исходя из вышеизложенного, выявилось противоречие между требованиями нормативно-правовой документацией к содержанию образовательных отношений по музыкальной деятельности и не эффективными средствами развития музыкальных способностей детей дошкольного возраста.</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Таким образом, актуальность работы обусловлена:</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Большим развивающим потенциалом игровых, </w:t>
      </w:r>
      <w:proofErr w:type="spellStart"/>
      <w:r w:rsidRPr="00620C05">
        <w:rPr>
          <w:rFonts w:ascii="Times New Roman" w:eastAsia="Times New Roman" w:hAnsi="Times New Roman" w:cs="Times New Roman"/>
          <w:sz w:val="28"/>
          <w:szCs w:val="28"/>
          <w:lang w:eastAsia="ru-RU"/>
        </w:rPr>
        <w:t>здоровьесберегающих</w:t>
      </w:r>
      <w:proofErr w:type="spellEnd"/>
      <w:r w:rsidRPr="00620C05">
        <w:rPr>
          <w:rFonts w:ascii="Times New Roman" w:eastAsia="Times New Roman" w:hAnsi="Times New Roman" w:cs="Times New Roman"/>
          <w:sz w:val="28"/>
          <w:szCs w:val="28"/>
          <w:lang w:eastAsia="ru-RU"/>
        </w:rPr>
        <w:t xml:space="preserve"> технологий и ограниченным его использованием в музыкальной практике с детьми.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Поэтому, основным направлением моей работы стало:</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Музыкальная игра – как средство развития музыкальных способностей детей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Изменение окружающей жизни диктует современным педагогам необходимость выбирать более эффективные средства обучения и воспитания. Проблема определения более эффективных сре</w:t>
      </w:r>
      <w:proofErr w:type="gramStart"/>
      <w:r w:rsidRPr="00620C05">
        <w:rPr>
          <w:rFonts w:ascii="Times New Roman" w:eastAsia="Times New Roman" w:hAnsi="Times New Roman" w:cs="Times New Roman"/>
          <w:sz w:val="28"/>
          <w:szCs w:val="28"/>
          <w:lang w:eastAsia="ru-RU"/>
        </w:rPr>
        <w:t>дств в р</w:t>
      </w:r>
      <w:proofErr w:type="gramEnd"/>
      <w:r w:rsidRPr="00620C05">
        <w:rPr>
          <w:rFonts w:ascii="Times New Roman" w:eastAsia="Times New Roman" w:hAnsi="Times New Roman" w:cs="Times New Roman"/>
          <w:sz w:val="28"/>
          <w:szCs w:val="28"/>
          <w:lang w:eastAsia="ru-RU"/>
        </w:rPr>
        <w:t>азвитии музыкальных способностей детей требует глубокого рассмотрения научно-методической литературы. Изучив и проанализировав научные источники, рассматривающие средства развития музыкальных способностей детей, мною было определенно, что музыкальная игра является активным средством музыкального воспитания дошкольников.</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lastRenderedPageBreak/>
        <w:t xml:space="preserve">Огромная роль в изучении проблемы детской музыкальной игры принадлежит научным исследованиям А. В. </w:t>
      </w:r>
      <w:proofErr w:type="spellStart"/>
      <w:r w:rsidRPr="00620C05">
        <w:rPr>
          <w:rFonts w:ascii="Times New Roman" w:eastAsia="Times New Roman" w:hAnsi="Times New Roman" w:cs="Times New Roman"/>
          <w:sz w:val="28"/>
          <w:szCs w:val="28"/>
          <w:lang w:eastAsia="ru-RU"/>
        </w:rPr>
        <w:t>Кенеман</w:t>
      </w:r>
      <w:proofErr w:type="spellEnd"/>
      <w:r w:rsidRPr="00620C05">
        <w:rPr>
          <w:rFonts w:ascii="Times New Roman" w:eastAsia="Times New Roman" w:hAnsi="Times New Roman" w:cs="Times New Roman"/>
          <w:sz w:val="28"/>
          <w:szCs w:val="28"/>
          <w:lang w:eastAsia="ru-RU"/>
        </w:rPr>
        <w:t>. В 1955 году она опубликовала результаты своих исследований, в основу которых были взяты следующие положения:</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музыкальная игра может быть одним из средств эффективного музыкального развития детей при условии разработки системы игр и методики музыкального воспитания и обучения детей в процессе игр;</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восприятие музыки ребенком и его движение в согласованности с музыкой в процессе игры должны способствовать развитию его музыкальных способностей.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Музыкальная игра исследовалась А. В. </w:t>
      </w:r>
      <w:proofErr w:type="spellStart"/>
      <w:r w:rsidRPr="00620C05">
        <w:rPr>
          <w:rFonts w:ascii="Times New Roman" w:eastAsia="Times New Roman" w:hAnsi="Times New Roman" w:cs="Times New Roman"/>
          <w:sz w:val="28"/>
          <w:szCs w:val="28"/>
          <w:lang w:eastAsia="ru-RU"/>
        </w:rPr>
        <w:t>Кенеман</w:t>
      </w:r>
      <w:proofErr w:type="spellEnd"/>
      <w:r w:rsidRPr="00620C05">
        <w:rPr>
          <w:rFonts w:ascii="Times New Roman" w:eastAsia="Times New Roman" w:hAnsi="Times New Roman" w:cs="Times New Roman"/>
          <w:sz w:val="28"/>
          <w:szCs w:val="28"/>
          <w:lang w:eastAsia="ru-RU"/>
        </w:rPr>
        <w:t xml:space="preserve"> как одно из активнейших сре</w:t>
      </w:r>
      <w:proofErr w:type="gramStart"/>
      <w:r w:rsidRPr="00620C05">
        <w:rPr>
          <w:rFonts w:ascii="Times New Roman" w:eastAsia="Times New Roman" w:hAnsi="Times New Roman" w:cs="Times New Roman"/>
          <w:sz w:val="28"/>
          <w:szCs w:val="28"/>
          <w:lang w:eastAsia="ru-RU"/>
        </w:rPr>
        <w:t>дств дл</w:t>
      </w:r>
      <w:proofErr w:type="gramEnd"/>
      <w:r w:rsidRPr="00620C05">
        <w:rPr>
          <w:rFonts w:ascii="Times New Roman" w:eastAsia="Times New Roman" w:hAnsi="Times New Roman" w:cs="Times New Roman"/>
          <w:sz w:val="28"/>
          <w:szCs w:val="28"/>
          <w:lang w:eastAsia="ru-RU"/>
        </w:rPr>
        <w:t>я развития ладового и музыкально-ритмического чувства в их взаимосвязи, что образует основу эмоциональной отзывчивости на музыку.</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К музыкальным играм А. В. </w:t>
      </w:r>
      <w:proofErr w:type="spellStart"/>
      <w:r w:rsidRPr="00620C05">
        <w:rPr>
          <w:rFonts w:ascii="Times New Roman" w:eastAsia="Times New Roman" w:hAnsi="Times New Roman" w:cs="Times New Roman"/>
          <w:sz w:val="28"/>
          <w:szCs w:val="28"/>
          <w:lang w:eastAsia="ru-RU"/>
        </w:rPr>
        <w:t>Кенеман</w:t>
      </w:r>
      <w:proofErr w:type="spellEnd"/>
      <w:r w:rsidRPr="00620C05">
        <w:rPr>
          <w:rFonts w:ascii="Times New Roman" w:eastAsia="Times New Roman" w:hAnsi="Times New Roman" w:cs="Times New Roman"/>
          <w:sz w:val="28"/>
          <w:szCs w:val="28"/>
          <w:lang w:eastAsia="ru-RU"/>
        </w:rPr>
        <w:t xml:space="preserve"> предъявляла следующие требования:</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музыкальная игра – это художественное музыкальное произведение для детей в единстве его содержания и формы</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тематика и содержания музыкальных игр должны отражать знакомую детям окружающую действительность, воспитывать мысли и волю</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основной формой отражения деятельности в игре должен служить художественный музыкальный образ–эмоционально-конкретный, выраженный в простой, доступной художественно-музыкальной теме.</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Актуальность научных работ А. В. </w:t>
      </w:r>
      <w:proofErr w:type="spellStart"/>
      <w:r w:rsidRPr="00620C05">
        <w:rPr>
          <w:rFonts w:ascii="Times New Roman" w:eastAsia="Times New Roman" w:hAnsi="Times New Roman" w:cs="Times New Roman"/>
          <w:sz w:val="28"/>
          <w:szCs w:val="28"/>
          <w:lang w:eastAsia="ru-RU"/>
        </w:rPr>
        <w:t>Кенеман</w:t>
      </w:r>
      <w:proofErr w:type="spellEnd"/>
      <w:r w:rsidRPr="00620C05">
        <w:rPr>
          <w:rFonts w:ascii="Times New Roman" w:eastAsia="Times New Roman" w:hAnsi="Times New Roman" w:cs="Times New Roman"/>
          <w:sz w:val="28"/>
          <w:szCs w:val="28"/>
          <w:lang w:eastAsia="ru-RU"/>
        </w:rPr>
        <w:t xml:space="preserve"> подтверждается работами ученых последующих поколений: Л. Н. </w:t>
      </w:r>
      <w:proofErr w:type="spellStart"/>
      <w:r w:rsidRPr="00620C05">
        <w:rPr>
          <w:rFonts w:ascii="Times New Roman" w:eastAsia="Times New Roman" w:hAnsi="Times New Roman" w:cs="Times New Roman"/>
          <w:sz w:val="28"/>
          <w:szCs w:val="28"/>
          <w:lang w:eastAsia="ru-RU"/>
        </w:rPr>
        <w:t>Комиссаровой</w:t>
      </w:r>
      <w:proofErr w:type="spellEnd"/>
      <w:r w:rsidRPr="00620C05">
        <w:rPr>
          <w:rFonts w:ascii="Times New Roman" w:eastAsia="Times New Roman" w:hAnsi="Times New Roman" w:cs="Times New Roman"/>
          <w:sz w:val="28"/>
          <w:szCs w:val="28"/>
          <w:lang w:eastAsia="ru-RU"/>
        </w:rPr>
        <w:t xml:space="preserve">, Э. П. Костиной, М. Л. </w:t>
      </w:r>
      <w:proofErr w:type="spellStart"/>
      <w:r w:rsidRPr="00620C05">
        <w:rPr>
          <w:rFonts w:ascii="Times New Roman" w:eastAsia="Times New Roman" w:hAnsi="Times New Roman" w:cs="Times New Roman"/>
          <w:sz w:val="28"/>
          <w:szCs w:val="28"/>
          <w:lang w:eastAsia="ru-RU"/>
        </w:rPr>
        <w:t>Палавандишвили</w:t>
      </w:r>
      <w:proofErr w:type="spellEnd"/>
      <w:r w:rsidRPr="00620C05">
        <w:rPr>
          <w:rFonts w:ascii="Times New Roman" w:eastAsia="Times New Roman" w:hAnsi="Times New Roman" w:cs="Times New Roman"/>
          <w:sz w:val="28"/>
          <w:szCs w:val="28"/>
          <w:lang w:eastAsia="ru-RU"/>
        </w:rPr>
        <w:t xml:space="preserve"> и др. Большую роль игровой деятельности в музыкальном развитии детей отводит О. П. </w:t>
      </w:r>
      <w:proofErr w:type="spellStart"/>
      <w:r w:rsidRPr="00620C05">
        <w:rPr>
          <w:rFonts w:ascii="Times New Roman" w:eastAsia="Times New Roman" w:hAnsi="Times New Roman" w:cs="Times New Roman"/>
          <w:sz w:val="28"/>
          <w:szCs w:val="28"/>
          <w:lang w:eastAsia="ru-RU"/>
        </w:rPr>
        <w:t>Радынова</w:t>
      </w:r>
      <w:proofErr w:type="spellEnd"/>
      <w:r w:rsidRPr="00620C05">
        <w:rPr>
          <w:rFonts w:ascii="Times New Roman" w:eastAsia="Times New Roman" w:hAnsi="Times New Roman" w:cs="Times New Roman"/>
          <w:sz w:val="28"/>
          <w:szCs w:val="28"/>
          <w:lang w:eastAsia="ru-RU"/>
        </w:rPr>
        <w:t xml:space="preserve"> (автор программы «Музыкальные шедевры»). К. В. Тарасова (руководитель авторского коллектива программы «Гармония») большое внимание уделяет играм-драматизациям. Л. Е. Щелокова (преподаватель факультета дошкольной педагогики и методики МИОО) активно пропагандирует среди молодых специалистов систему музыкальных игр. Лучшие педагоги используют музыкальные игры как средство развития музыкальных способностей и творческого начала у детей и создают новые игры. </w:t>
      </w:r>
      <w:proofErr w:type="spellStart"/>
      <w:r w:rsidRPr="00620C05">
        <w:rPr>
          <w:rFonts w:ascii="Times New Roman" w:eastAsia="Times New Roman" w:hAnsi="Times New Roman" w:cs="Times New Roman"/>
          <w:sz w:val="28"/>
          <w:szCs w:val="28"/>
          <w:lang w:eastAsia="ru-RU"/>
        </w:rPr>
        <w:t>Р.С.Папкова</w:t>
      </w:r>
      <w:proofErr w:type="spellEnd"/>
      <w:r w:rsidRPr="00620C05">
        <w:rPr>
          <w:rFonts w:ascii="Times New Roman" w:eastAsia="Times New Roman" w:hAnsi="Times New Roman" w:cs="Times New Roman"/>
          <w:sz w:val="28"/>
          <w:szCs w:val="28"/>
          <w:lang w:eastAsia="ru-RU"/>
        </w:rPr>
        <w:t xml:space="preserve"> систематизировала и активно пропагандировала среди слушателей курсов повышения квалификации музыкальных руководителей музыкально-</w:t>
      </w:r>
      <w:r w:rsidRPr="00620C05">
        <w:rPr>
          <w:rFonts w:ascii="Times New Roman" w:eastAsia="Times New Roman" w:hAnsi="Times New Roman" w:cs="Times New Roman"/>
          <w:sz w:val="28"/>
          <w:szCs w:val="28"/>
          <w:lang w:eastAsia="ru-RU"/>
        </w:rPr>
        <w:lastRenderedPageBreak/>
        <w:t>дидактические игры. Нельзя не отметить заслуги В. А. Петровой (автор программы «Малыш») в разработке музыкальных игр для детей раннего и младшего дошкольного возраста.</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И учёные и практики отмечают, что музыка в музыкальных играх усиливает эмоциональную окрашенность переживаний детей. Дошкольники с большим желанием включаются в передачу музыкально-игровых образов, привыкают не только слышать, но и слушать музыку, осознанно реагируя на особенности её формы, жанра, средств музыкальной выразительности.</w:t>
      </w:r>
    </w:p>
    <w:p w:rsidR="00620C05" w:rsidRPr="00620C05" w:rsidRDefault="00620C05" w:rsidP="00620C05">
      <w:pPr>
        <w:shd w:val="clear" w:color="auto" w:fill="FFFFFF"/>
        <w:spacing w:before="20" w:after="20" w:line="360" w:lineRule="auto"/>
        <w:ind w:left="567" w:right="567" w:firstLine="450"/>
        <w:jc w:val="center"/>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Классификация музыкальных игр представлена в таблице № 1.</w:t>
      </w:r>
    </w:p>
    <w:p w:rsidR="00620C05" w:rsidRPr="00620C05" w:rsidRDefault="00620C05" w:rsidP="00620C05">
      <w:pPr>
        <w:shd w:val="clear" w:color="auto" w:fill="FFFFFF"/>
        <w:spacing w:before="20" w:after="20" w:line="360" w:lineRule="auto"/>
        <w:ind w:left="567" w:right="567" w:firstLine="45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таблица 1</w:t>
      </w:r>
    </w:p>
    <w:tbl>
      <w:tblPr>
        <w:tblW w:w="10781"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1851"/>
        <w:gridCol w:w="1843"/>
        <w:gridCol w:w="1843"/>
        <w:gridCol w:w="2126"/>
        <w:gridCol w:w="3118"/>
      </w:tblGrid>
      <w:tr w:rsidR="00620C05" w:rsidRPr="00620C05" w:rsidTr="00620C05">
        <w:tc>
          <w:tcPr>
            <w:tcW w:w="1851"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tabs>
                <w:tab w:val="left" w:pos="1851"/>
              </w:tabs>
              <w:spacing w:before="20" w:after="20" w:line="240" w:lineRule="auto"/>
              <w:ind w:left="150"/>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Игры под инструментальную музыку</w:t>
            </w:r>
          </w:p>
        </w:tc>
        <w:tc>
          <w:tcPr>
            <w:tcW w:w="1843"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Игры с пением</w:t>
            </w:r>
          </w:p>
        </w:tc>
        <w:tc>
          <w:tcPr>
            <w:tcW w:w="1843"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Музыкально-дидактические игры</w:t>
            </w:r>
          </w:p>
        </w:tc>
        <w:tc>
          <w:tcPr>
            <w:tcW w:w="2126"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tabs>
                <w:tab w:val="left" w:pos="2126"/>
              </w:tabs>
              <w:spacing w:before="20" w:after="20" w:line="240" w:lineRule="auto"/>
              <w:ind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Ритмические игры со словом</w:t>
            </w:r>
          </w:p>
        </w:tc>
        <w:tc>
          <w:tcPr>
            <w:tcW w:w="3118"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ind w:left="142" w:right="141"/>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Игры спектакли</w:t>
            </w:r>
          </w:p>
        </w:tc>
      </w:tr>
      <w:tr w:rsidR="00620C05" w:rsidRPr="00620C05" w:rsidTr="00620C05">
        <w:tc>
          <w:tcPr>
            <w:tcW w:w="1851"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ind w:left="8" w:right="142"/>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Сюжетные,</w:t>
            </w:r>
          </w:p>
          <w:p w:rsidR="00620C05" w:rsidRPr="00620C05" w:rsidRDefault="00620C05" w:rsidP="00620C05">
            <w:pPr>
              <w:spacing w:before="20" w:after="20" w:line="240" w:lineRule="auto"/>
              <w:ind w:left="8" w:right="142"/>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несюжетные,</w:t>
            </w:r>
          </w:p>
          <w:p w:rsidR="00620C05" w:rsidRPr="00620C05" w:rsidRDefault="00620C05" w:rsidP="00620C05">
            <w:pPr>
              <w:spacing w:before="20" w:after="20" w:line="240" w:lineRule="auto"/>
              <w:ind w:left="8" w:right="142"/>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инсценировки</w:t>
            </w:r>
          </w:p>
        </w:tc>
        <w:tc>
          <w:tcPr>
            <w:tcW w:w="1843"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Хороводы</w:t>
            </w:r>
          </w:p>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proofErr w:type="spellStart"/>
            <w:r w:rsidRPr="00620C05">
              <w:rPr>
                <w:rFonts w:ascii="Times New Roman" w:eastAsia="Times New Roman" w:hAnsi="Times New Roman" w:cs="Times New Roman"/>
                <w:sz w:val="28"/>
                <w:szCs w:val="28"/>
                <w:lang w:eastAsia="ru-RU"/>
              </w:rPr>
              <w:t>инсцени</w:t>
            </w:r>
            <w:proofErr w:type="spellEnd"/>
            <w:r w:rsidRPr="00620C05">
              <w:rPr>
                <w:rFonts w:ascii="Times New Roman" w:eastAsia="Times New Roman" w:hAnsi="Times New Roman" w:cs="Times New Roman"/>
                <w:sz w:val="28"/>
                <w:szCs w:val="28"/>
                <w:lang w:eastAsia="ru-RU"/>
              </w:rPr>
              <w:t>-</w:t>
            </w:r>
          </w:p>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proofErr w:type="spellStart"/>
            <w:r w:rsidRPr="00620C05">
              <w:rPr>
                <w:rFonts w:ascii="Times New Roman" w:eastAsia="Times New Roman" w:hAnsi="Times New Roman" w:cs="Times New Roman"/>
                <w:sz w:val="28"/>
                <w:szCs w:val="28"/>
                <w:lang w:eastAsia="ru-RU"/>
              </w:rPr>
              <w:t>рование</w:t>
            </w:r>
            <w:proofErr w:type="spellEnd"/>
          </w:p>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песен,</w:t>
            </w:r>
          </w:p>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народные</w:t>
            </w:r>
          </w:p>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игры </w:t>
            </w:r>
            <w:proofErr w:type="gramStart"/>
            <w:r w:rsidRPr="00620C05">
              <w:rPr>
                <w:rFonts w:ascii="Times New Roman" w:eastAsia="Times New Roman" w:hAnsi="Times New Roman" w:cs="Times New Roman"/>
                <w:sz w:val="28"/>
                <w:szCs w:val="28"/>
                <w:lang w:eastAsia="ru-RU"/>
              </w:rPr>
              <w:t>с</w:t>
            </w:r>
            <w:proofErr w:type="gramEnd"/>
          </w:p>
          <w:p w:rsidR="00620C05" w:rsidRPr="00620C05" w:rsidRDefault="00620C05" w:rsidP="00620C05">
            <w:pPr>
              <w:spacing w:before="20" w:after="20" w:line="240" w:lineRule="auto"/>
              <w:ind w:left="90" w:right="567" w:hanging="9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пением</w:t>
            </w:r>
          </w:p>
        </w:tc>
        <w:tc>
          <w:tcPr>
            <w:tcW w:w="1843"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ind w:firstLine="1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На развитие </w:t>
            </w:r>
            <w:proofErr w:type="spellStart"/>
            <w:r w:rsidRPr="00620C05">
              <w:rPr>
                <w:rFonts w:ascii="Times New Roman" w:eastAsia="Times New Roman" w:hAnsi="Times New Roman" w:cs="Times New Roman"/>
                <w:sz w:val="28"/>
                <w:szCs w:val="28"/>
                <w:lang w:eastAsia="ru-RU"/>
              </w:rPr>
              <w:t>звуковысотного</w:t>
            </w:r>
            <w:proofErr w:type="spellEnd"/>
            <w:r w:rsidRPr="00620C05">
              <w:rPr>
                <w:rFonts w:ascii="Times New Roman" w:eastAsia="Times New Roman" w:hAnsi="Times New Roman" w:cs="Times New Roman"/>
                <w:sz w:val="28"/>
                <w:szCs w:val="28"/>
                <w:lang w:eastAsia="ru-RU"/>
              </w:rPr>
              <w:t xml:space="preserve"> слуха,</w:t>
            </w:r>
          </w:p>
          <w:p w:rsidR="00620C05" w:rsidRPr="00620C05" w:rsidRDefault="00620C05" w:rsidP="00620C05">
            <w:pPr>
              <w:spacing w:before="20" w:after="20" w:line="240" w:lineRule="auto"/>
              <w:ind w:firstLine="10"/>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чувства ритма, тембрового </w:t>
            </w:r>
            <w:proofErr w:type="spellStart"/>
            <w:r w:rsidRPr="00620C05">
              <w:rPr>
                <w:rFonts w:ascii="Times New Roman" w:eastAsia="Times New Roman" w:hAnsi="Times New Roman" w:cs="Times New Roman"/>
                <w:sz w:val="28"/>
                <w:szCs w:val="28"/>
                <w:lang w:eastAsia="ru-RU"/>
              </w:rPr>
              <w:t>слуха</w:t>
            </w:r>
            <w:proofErr w:type="gramStart"/>
            <w:r w:rsidRPr="00620C05">
              <w:rPr>
                <w:rFonts w:ascii="Times New Roman" w:eastAsia="Times New Roman" w:hAnsi="Times New Roman" w:cs="Times New Roman"/>
                <w:sz w:val="28"/>
                <w:szCs w:val="28"/>
                <w:lang w:eastAsia="ru-RU"/>
              </w:rPr>
              <w:t>,в</w:t>
            </w:r>
            <w:proofErr w:type="gramEnd"/>
            <w:r w:rsidRPr="00620C05">
              <w:rPr>
                <w:rFonts w:ascii="Times New Roman" w:eastAsia="Times New Roman" w:hAnsi="Times New Roman" w:cs="Times New Roman"/>
                <w:sz w:val="28"/>
                <w:szCs w:val="28"/>
                <w:lang w:eastAsia="ru-RU"/>
              </w:rPr>
              <w:t>осприятия</w:t>
            </w:r>
            <w:proofErr w:type="spellEnd"/>
            <w:r w:rsidRPr="00620C05">
              <w:rPr>
                <w:rFonts w:ascii="Times New Roman" w:eastAsia="Times New Roman" w:hAnsi="Times New Roman" w:cs="Times New Roman"/>
                <w:sz w:val="28"/>
                <w:szCs w:val="28"/>
                <w:lang w:eastAsia="ru-RU"/>
              </w:rPr>
              <w:t xml:space="preserve"> музыки, музыкальной </w:t>
            </w:r>
            <w:proofErr w:type="spellStart"/>
            <w:r w:rsidRPr="00620C05">
              <w:rPr>
                <w:rFonts w:ascii="Times New Roman" w:eastAsia="Times New Roman" w:hAnsi="Times New Roman" w:cs="Times New Roman"/>
                <w:sz w:val="28"/>
                <w:szCs w:val="28"/>
                <w:lang w:eastAsia="ru-RU"/>
              </w:rPr>
              <w:t>памяти,на</w:t>
            </w:r>
            <w:proofErr w:type="spellEnd"/>
            <w:r w:rsidRPr="00620C05">
              <w:rPr>
                <w:rFonts w:ascii="Times New Roman" w:eastAsia="Times New Roman" w:hAnsi="Times New Roman" w:cs="Times New Roman"/>
                <w:sz w:val="28"/>
                <w:szCs w:val="28"/>
                <w:lang w:eastAsia="ru-RU"/>
              </w:rPr>
              <w:t xml:space="preserve"> развитие ладотонального и гармонического слуха</w:t>
            </w:r>
          </w:p>
        </w:tc>
        <w:tc>
          <w:tcPr>
            <w:tcW w:w="2126"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На развитие чувства ритма,</w:t>
            </w:r>
          </w:p>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на развитие ориентировки в пространстве</w:t>
            </w:r>
          </w:p>
        </w:tc>
        <w:tc>
          <w:tcPr>
            <w:tcW w:w="3118" w:type="dxa"/>
            <w:tcBorders>
              <w:top w:val="outset" w:sz="6" w:space="0" w:color="auto"/>
              <w:left w:val="outset" w:sz="6" w:space="0" w:color="auto"/>
              <w:bottom w:val="outset" w:sz="6" w:space="0" w:color="auto"/>
              <w:right w:val="outset" w:sz="6" w:space="0" w:color="auto"/>
            </w:tcBorders>
            <w:shd w:val="clear" w:color="auto" w:fill="FFFFFF"/>
            <w:hideMark/>
          </w:tcPr>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Музыкально-драматические</w:t>
            </w:r>
          </w:p>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proofErr w:type="spellStart"/>
            <w:proofErr w:type="gramStart"/>
            <w:r w:rsidRPr="00620C05">
              <w:rPr>
                <w:rFonts w:ascii="Times New Roman" w:eastAsia="Times New Roman" w:hAnsi="Times New Roman" w:cs="Times New Roman"/>
                <w:sz w:val="28"/>
                <w:szCs w:val="28"/>
                <w:lang w:eastAsia="ru-RU"/>
              </w:rPr>
              <w:t>ритмо</w:t>
            </w:r>
            <w:proofErr w:type="spellEnd"/>
            <w:r w:rsidRPr="00620C05">
              <w:rPr>
                <w:rFonts w:ascii="Times New Roman" w:eastAsia="Times New Roman" w:hAnsi="Times New Roman" w:cs="Times New Roman"/>
                <w:sz w:val="28"/>
                <w:szCs w:val="28"/>
                <w:lang w:eastAsia="ru-RU"/>
              </w:rPr>
              <w:t>-пластические</w:t>
            </w:r>
            <w:proofErr w:type="gramEnd"/>
          </w:p>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на обрядовой основе,</w:t>
            </w:r>
          </w:p>
          <w:p w:rsidR="00620C05" w:rsidRPr="00620C05" w:rsidRDefault="00620C05" w:rsidP="00620C05">
            <w:pPr>
              <w:spacing w:before="20" w:after="20" w:line="240" w:lineRule="auto"/>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на основе певческих импровизаций</w:t>
            </w:r>
          </w:p>
        </w:tc>
      </w:tr>
    </w:tbl>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Изучение научных источников позволило мне удостовериться, что музыкальные игры являются ценностным и активным средством музыкального развития детей.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Выявленные проблемы в педагогической работе </w:t>
      </w:r>
      <w:proofErr w:type="spellStart"/>
      <w:r w:rsidRPr="00620C05">
        <w:rPr>
          <w:rFonts w:ascii="Times New Roman" w:eastAsia="Times New Roman" w:hAnsi="Times New Roman" w:cs="Times New Roman"/>
          <w:sz w:val="28"/>
          <w:szCs w:val="28"/>
          <w:lang w:eastAsia="ru-RU"/>
        </w:rPr>
        <w:t>позволилипонять</w:t>
      </w:r>
      <w:proofErr w:type="spellEnd"/>
      <w:r w:rsidRPr="00620C05">
        <w:rPr>
          <w:rFonts w:ascii="Times New Roman" w:eastAsia="Times New Roman" w:hAnsi="Times New Roman" w:cs="Times New Roman"/>
          <w:sz w:val="28"/>
          <w:szCs w:val="28"/>
          <w:lang w:eastAsia="ru-RU"/>
        </w:rPr>
        <w:t xml:space="preserve"> значимость двигательной активности в образовательной деятельности и в дальнейшей работе сделать акцент на применение музыкальных игр для развития ритмических способностей, слухового внимания, дикции детей.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lastRenderedPageBreak/>
        <w:t xml:space="preserve">Одним из условий успешного решения задач являлось </w:t>
      </w:r>
      <w:proofErr w:type="spellStart"/>
      <w:r w:rsidRPr="00620C05">
        <w:rPr>
          <w:rFonts w:ascii="Times New Roman" w:eastAsia="Times New Roman" w:hAnsi="Times New Roman" w:cs="Times New Roman"/>
          <w:sz w:val="28"/>
          <w:szCs w:val="28"/>
          <w:lang w:eastAsia="ru-RU"/>
        </w:rPr>
        <w:t>созданиеи</w:t>
      </w:r>
      <w:proofErr w:type="spellEnd"/>
      <w:r w:rsidRPr="00620C05">
        <w:rPr>
          <w:rFonts w:ascii="Times New Roman" w:eastAsia="Times New Roman" w:hAnsi="Times New Roman" w:cs="Times New Roman"/>
          <w:sz w:val="28"/>
          <w:szCs w:val="28"/>
          <w:lang w:eastAsia="ru-RU"/>
        </w:rPr>
        <w:t xml:space="preserve"> подбор музыкально-дидактического материала, системы игр (ритмические, коммуникативные, речевые), обеспечивающих развитие музыкальных способностей детей в условиях совместной образовательной деятельности. С этой целью создала музыкально-дидактические игры, такие как «Веселые подружки» «Теремок», «Три медведя» и другие </w:t>
      </w:r>
      <w:proofErr w:type="gramStart"/>
      <w:r w:rsidRPr="00620C05">
        <w:rPr>
          <w:rFonts w:ascii="Times New Roman" w:eastAsia="Times New Roman" w:hAnsi="Times New Roman" w:cs="Times New Roman"/>
          <w:sz w:val="28"/>
          <w:szCs w:val="28"/>
          <w:lang w:eastAsia="ru-RU"/>
        </w:rPr>
        <w:t>–и</w:t>
      </w:r>
      <w:proofErr w:type="gramEnd"/>
      <w:r w:rsidRPr="00620C05">
        <w:rPr>
          <w:rFonts w:ascii="Times New Roman" w:eastAsia="Times New Roman" w:hAnsi="Times New Roman" w:cs="Times New Roman"/>
          <w:sz w:val="28"/>
          <w:szCs w:val="28"/>
          <w:lang w:eastAsia="ru-RU"/>
        </w:rPr>
        <w:t xml:space="preserve">гры направлены на развитие чувства ритма; «Музыкальные птенчики», «Воздушные шары» - игры на закрепление высоты звука; «Вот так зайцы» - на усвоение характера музыки.  Разработала методическое </w:t>
      </w:r>
      <w:proofErr w:type="spellStart"/>
      <w:r w:rsidRPr="00620C05">
        <w:rPr>
          <w:rFonts w:ascii="Times New Roman" w:eastAsia="Times New Roman" w:hAnsi="Times New Roman" w:cs="Times New Roman"/>
          <w:sz w:val="28"/>
          <w:szCs w:val="28"/>
          <w:lang w:eastAsia="ru-RU"/>
        </w:rPr>
        <w:t>пособиедля</w:t>
      </w:r>
      <w:proofErr w:type="spellEnd"/>
      <w:r w:rsidRPr="00620C05">
        <w:rPr>
          <w:rFonts w:ascii="Times New Roman" w:eastAsia="Times New Roman" w:hAnsi="Times New Roman" w:cs="Times New Roman"/>
          <w:sz w:val="28"/>
          <w:szCs w:val="28"/>
          <w:lang w:eastAsia="ru-RU"/>
        </w:rPr>
        <w:t xml:space="preserve"> проведения музыкально-дидактических игр; буклеты с материалом по освоению танцевально-</w:t>
      </w:r>
      <w:proofErr w:type="gramStart"/>
      <w:r w:rsidRPr="00620C05">
        <w:rPr>
          <w:rFonts w:ascii="Times New Roman" w:eastAsia="Times New Roman" w:hAnsi="Times New Roman" w:cs="Times New Roman"/>
          <w:sz w:val="28"/>
          <w:szCs w:val="28"/>
          <w:lang w:eastAsia="ru-RU"/>
        </w:rPr>
        <w:t>ритмических движений</w:t>
      </w:r>
      <w:proofErr w:type="gramEnd"/>
      <w:r w:rsidRPr="00620C05">
        <w:rPr>
          <w:rFonts w:ascii="Times New Roman" w:eastAsia="Times New Roman" w:hAnsi="Times New Roman" w:cs="Times New Roman"/>
          <w:sz w:val="28"/>
          <w:szCs w:val="28"/>
          <w:lang w:eastAsia="ru-RU"/>
        </w:rPr>
        <w:t xml:space="preserve"> в игровой форме (Приложение 1). Создала мультимедийные игры: «Веселые человечки» - игра направлена на развитие слухового внимания, ориентировку в пространстве, развитию крупной моторики; «У бабушки Нюры» - на развитие звукоподражания, слухового внимания; «Наряди елочку» - игра направлена на развитие слухового внимания, музыкальной памяти и закрепление музыкального восприятия. Мультимедийные игры способствуют внедрению инновации в содержание игровой деятельности, наполняя её «музыкой ритма», «музыкой слова», «музыкой жеста и движения». Для разнообразия, обогащения содержания ритмических игр </w:t>
      </w:r>
      <w:proofErr w:type="spellStart"/>
      <w:r w:rsidRPr="00620C05">
        <w:rPr>
          <w:rFonts w:ascii="Times New Roman" w:eastAsia="Times New Roman" w:hAnsi="Times New Roman" w:cs="Times New Roman"/>
          <w:sz w:val="28"/>
          <w:szCs w:val="28"/>
          <w:lang w:eastAsia="ru-RU"/>
        </w:rPr>
        <w:t>используюраздаточно</w:t>
      </w:r>
      <w:proofErr w:type="spellEnd"/>
      <w:r w:rsidRPr="00620C05">
        <w:rPr>
          <w:rFonts w:ascii="Times New Roman" w:eastAsia="Times New Roman" w:hAnsi="Times New Roman" w:cs="Times New Roman"/>
          <w:sz w:val="28"/>
          <w:szCs w:val="28"/>
          <w:lang w:eastAsia="ru-RU"/>
        </w:rPr>
        <w:t xml:space="preserve">-дидактическое оборудование (ритмические палочки, деревянные ложки, колокольчики, маракасы, металлофоны); подобрала музыкальный репертуар и систематизировала его на электронном носителе для использования в игровой деятельности, подобрала и оформила картотеку по артикуляционной гимнастике, </w:t>
      </w:r>
      <w:proofErr w:type="spellStart"/>
      <w:r w:rsidRPr="00620C05">
        <w:rPr>
          <w:rFonts w:ascii="Times New Roman" w:eastAsia="Times New Roman" w:hAnsi="Times New Roman" w:cs="Times New Roman"/>
          <w:sz w:val="28"/>
          <w:szCs w:val="28"/>
          <w:lang w:eastAsia="ru-RU"/>
        </w:rPr>
        <w:t>фонопедическим</w:t>
      </w:r>
      <w:proofErr w:type="spellEnd"/>
      <w:r w:rsidRPr="00620C05">
        <w:rPr>
          <w:rFonts w:ascii="Times New Roman" w:eastAsia="Times New Roman" w:hAnsi="Times New Roman" w:cs="Times New Roman"/>
          <w:sz w:val="28"/>
          <w:szCs w:val="28"/>
          <w:lang w:eastAsia="ru-RU"/>
        </w:rPr>
        <w:t xml:space="preserve"> упражнениям, дыхательной гимнастике, </w:t>
      </w:r>
      <w:proofErr w:type="spellStart"/>
      <w:r w:rsidRPr="00620C05">
        <w:rPr>
          <w:rFonts w:ascii="Times New Roman" w:eastAsia="Times New Roman" w:hAnsi="Times New Roman" w:cs="Times New Roman"/>
          <w:sz w:val="28"/>
          <w:szCs w:val="28"/>
          <w:lang w:eastAsia="ru-RU"/>
        </w:rPr>
        <w:t>логоритмике</w:t>
      </w:r>
      <w:proofErr w:type="spellEnd"/>
      <w:r w:rsidRPr="00620C05">
        <w:rPr>
          <w:rFonts w:ascii="Times New Roman" w:eastAsia="Times New Roman" w:hAnsi="Times New Roman" w:cs="Times New Roman"/>
          <w:sz w:val="28"/>
          <w:szCs w:val="28"/>
          <w:lang w:eastAsia="ru-RU"/>
        </w:rPr>
        <w:t>.</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Совершенствуя систему педагогической работы, организовывала совместную образовательную деятельность таким образом, чтобы новое ребенком постигалось деятельно и всегда в поле обозрения того, что ими уже усвоено на основе зрительного, тактильного и коммуникативного игрового опыта. Этому способствовало использование в работе подобранная система музыкально-игровой технологии.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lastRenderedPageBreak/>
        <w:t>Координационно-подвижные игры</w:t>
      </w:r>
      <w:r w:rsidRPr="00620C05">
        <w:rPr>
          <w:rFonts w:ascii="Times New Roman" w:eastAsia="Times New Roman" w:hAnsi="Times New Roman" w:cs="Times New Roman"/>
          <w:sz w:val="28"/>
          <w:szCs w:val="28"/>
          <w:lang w:eastAsia="ru-RU"/>
        </w:rPr>
        <w:t xml:space="preserve"> – это жанр детского фольклора. В зависимости от цели игры, содержание игрового процесса включает в себя </w:t>
      </w:r>
      <w:proofErr w:type="spellStart"/>
      <w:r w:rsidRPr="00620C05">
        <w:rPr>
          <w:rFonts w:ascii="Times New Roman" w:eastAsia="Times New Roman" w:hAnsi="Times New Roman" w:cs="Times New Roman"/>
          <w:sz w:val="28"/>
          <w:szCs w:val="28"/>
          <w:lang w:eastAsia="ru-RU"/>
        </w:rPr>
        <w:t>пропевание</w:t>
      </w:r>
      <w:proofErr w:type="spellEnd"/>
      <w:r w:rsidRPr="00620C05">
        <w:rPr>
          <w:rFonts w:ascii="Times New Roman" w:eastAsia="Times New Roman" w:hAnsi="Times New Roman" w:cs="Times New Roman"/>
          <w:sz w:val="28"/>
          <w:szCs w:val="28"/>
          <w:lang w:eastAsia="ru-RU"/>
        </w:rPr>
        <w:t xml:space="preserve">, отстукивание, </w:t>
      </w:r>
      <w:proofErr w:type="spellStart"/>
      <w:r w:rsidRPr="00620C05">
        <w:rPr>
          <w:rFonts w:ascii="Times New Roman" w:eastAsia="Times New Roman" w:hAnsi="Times New Roman" w:cs="Times New Roman"/>
          <w:sz w:val="28"/>
          <w:szCs w:val="28"/>
          <w:lang w:eastAsia="ru-RU"/>
        </w:rPr>
        <w:t>прохлапывание</w:t>
      </w:r>
      <w:proofErr w:type="spellEnd"/>
      <w:r w:rsidRPr="00620C05">
        <w:rPr>
          <w:rFonts w:ascii="Times New Roman" w:eastAsia="Times New Roman" w:hAnsi="Times New Roman" w:cs="Times New Roman"/>
          <w:sz w:val="28"/>
          <w:szCs w:val="28"/>
          <w:lang w:eastAsia="ru-RU"/>
        </w:rPr>
        <w:t>, проговаривание в ритме, тем самым развивая у детей музыкальный слух и ритмизированную речь (игры «</w:t>
      </w:r>
      <w:proofErr w:type="spellStart"/>
      <w:r w:rsidRPr="00620C05">
        <w:rPr>
          <w:rFonts w:ascii="Times New Roman" w:eastAsia="Times New Roman" w:hAnsi="Times New Roman" w:cs="Times New Roman"/>
          <w:sz w:val="28"/>
          <w:szCs w:val="28"/>
          <w:lang w:eastAsia="ru-RU"/>
        </w:rPr>
        <w:t>Барашеньки</w:t>
      </w:r>
      <w:proofErr w:type="spellEnd"/>
      <w:r w:rsidRPr="00620C05">
        <w:rPr>
          <w:rFonts w:ascii="Times New Roman" w:eastAsia="Times New Roman" w:hAnsi="Times New Roman" w:cs="Times New Roman"/>
          <w:sz w:val="28"/>
          <w:szCs w:val="28"/>
          <w:lang w:eastAsia="ru-RU"/>
        </w:rPr>
        <w:t>», «Я на коврике сидел», «Зимушка» и др.).</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В системе работы над развитием ритмичности, ритмизированной речи, выразительностью исполнения мною применяется такая музыкально-игровая технология, как </w:t>
      </w:r>
      <w:proofErr w:type="spellStart"/>
      <w:r w:rsidRPr="00620C05">
        <w:rPr>
          <w:rFonts w:ascii="Times New Roman" w:eastAsia="Times New Roman" w:hAnsi="Times New Roman" w:cs="Times New Roman"/>
          <w:b/>
          <w:bCs/>
          <w:sz w:val="28"/>
          <w:szCs w:val="28"/>
          <w:bdr w:val="none" w:sz="0" w:space="0" w:color="auto" w:frame="1"/>
          <w:lang w:eastAsia="ru-RU"/>
        </w:rPr>
        <w:t>подговорки</w:t>
      </w:r>
      <w:proofErr w:type="spellEnd"/>
      <w:r w:rsidRPr="00620C05">
        <w:rPr>
          <w:rFonts w:ascii="Times New Roman" w:eastAsia="Times New Roman" w:hAnsi="Times New Roman" w:cs="Times New Roman"/>
          <w:sz w:val="28"/>
          <w:szCs w:val="28"/>
          <w:lang w:eastAsia="ru-RU"/>
        </w:rPr>
        <w:t xml:space="preserve"> – малый фольклорный жанр. В </w:t>
      </w:r>
      <w:proofErr w:type="spellStart"/>
      <w:r w:rsidRPr="00620C05">
        <w:rPr>
          <w:rFonts w:ascii="Times New Roman" w:eastAsia="Times New Roman" w:hAnsi="Times New Roman" w:cs="Times New Roman"/>
          <w:sz w:val="28"/>
          <w:szCs w:val="28"/>
          <w:lang w:eastAsia="ru-RU"/>
        </w:rPr>
        <w:t>подговорках</w:t>
      </w:r>
      <w:proofErr w:type="spellEnd"/>
      <w:r w:rsidRPr="00620C05">
        <w:rPr>
          <w:rFonts w:ascii="Times New Roman" w:eastAsia="Times New Roman" w:hAnsi="Times New Roman" w:cs="Times New Roman"/>
          <w:sz w:val="28"/>
          <w:szCs w:val="28"/>
          <w:lang w:eastAsia="ru-RU"/>
        </w:rPr>
        <w:t xml:space="preserve"> в стихотворной форме помогаю детям освоить </w:t>
      </w:r>
      <w:proofErr w:type="gramStart"/>
      <w:r w:rsidRPr="00620C05">
        <w:rPr>
          <w:rFonts w:ascii="Times New Roman" w:eastAsia="Times New Roman" w:hAnsi="Times New Roman" w:cs="Times New Roman"/>
          <w:sz w:val="28"/>
          <w:szCs w:val="28"/>
          <w:lang w:eastAsia="ru-RU"/>
        </w:rPr>
        <w:t>ритмические танцевальные движения</w:t>
      </w:r>
      <w:proofErr w:type="gramEnd"/>
      <w:r w:rsidRPr="00620C05">
        <w:rPr>
          <w:rFonts w:ascii="Times New Roman" w:eastAsia="Times New Roman" w:hAnsi="Times New Roman" w:cs="Times New Roman"/>
          <w:sz w:val="28"/>
          <w:szCs w:val="28"/>
          <w:lang w:eastAsia="ru-RU"/>
        </w:rPr>
        <w:t xml:space="preserve">. Например, при освоении детьми шага польки используем ритмизированный стих (Все девчонки и мальчишки очень рады поплясать, скок-пробежка, скок-пробежка, будем </w:t>
      </w:r>
      <w:proofErr w:type="gramStart"/>
      <w:r w:rsidRPr="00620C05">
        <w:rPr>
          <w:rFonts w:ascii="Times New Roman" w:eastAsia="Times New Roman" w:hAnsi="Times New Roman" w:cs="Times New Roman"/>
          <w:sz w:val="28"/>
          <w:szCs w:val="28"/>
          <w:lang w:eastAsia="ru-RU"/>
        </w:rPr>
        <w:t>польку</w:t>
      </w:r>
      <w:proofErr w:type="gramEnd"/>
      <w:r w:rsidRPr="00620C05">
        <w:rPr>
          <w:rFonts w:ascii="Times New Roman" w:eastAsia="Times New Roman" w:hAnsi="Times New Roman" w:cs="Times New Roman"/>
          <w:sz w:val="28"/>
          <w:szCs w:val="28"/>
          <w:lang w:eastAsia="ru-RU"/>
        </w:rPr>
        <w:t xml:space="preserve"> танцевать), который в непринужденной игровой форме способствует лучшему усвоению и запоминанию танцевального материала. (Приложение 2)</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Для развития сенсорной основы музыки активно применяю </w:t>
      </w:r>
      <w:r w:rsidRPr="00620C05">
        <w:rPr>
          <w:rFonts w:ascii="Times New Roman" w:eastAsia="Times New Roman" w:hAnsi="Times New Roman" w:cs="Times New Roman"/>
          <w:b/>
          <w:bCs/>
          <w:sz w:val="28"/>
          <w:szCs w:val="28"/>
          <w:bdr w:val="none" w:sz="0" w:space="0" w:color="auto" w:frame="1"/>
          <w:lang w:eastAsia="ru-RU"/>
        </w:rPr>
        <w:t>музыкально-дидактические игры</w:t>
      </w:r>
      <w:r w:rsidRPr="00620C05">
        <w:rPr>
          <w:rFonts w:ascii="Times New Roman" w:eastAsia="Times New Roman" w:hAnsi="Times New Roman" w:cs="Times New Roman"/>
          <w:sz w:val="28"/>
          <w:szCs w:val="28"/>
          <w:lang w:eastAsia="ru-RU"/>
        </w:rPr>
        <w:t>, которые являются обучающим воздействием на ребенка. В доступной игровой наглядной форме дети лучше осваивают соотношение звуков по высоте; понимают тембровую окраску звука, динамику; развивают чувства ритма. (Приложение 1)</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Чтобы ускорить процесс усвоения ритмической структуры музыки </w:t>
      </w:r>
      <w:proofErr w:type="spellStart"/>
      <w:r w:rsidRPr="00620C05">
        <w:rPr>
          <w:rFonts w:ascii="Times New Roman" w:eastAsia="Times New Roman" w:hAnsi="Times New Roman" w:cs="Times New Roman"/>
          <w:sz w:val="28"/>
          <w:szCs w:val="28"/>
          <w:lang w:eastAsia="ru-RU"/>
        </w:rPr>
        <w:t>вобразовательную</w:t>
      </w:r>
      <w:proofErr w:type="spellEnd"/>
      <w:r w:rsidRPr="00620C05">
        <w:rPr>
          <w:rFonts w:ascii="Times New Roman" w:eastAsia="Times New Roman" w:hAnsi="Times New Roman" w:cs="Times New Roman"/>
          <w:sz w:val="28"/>
          <w:szCs w:val="28"/>
          <w:lang w:eastAsia="ru-RU"/>
        </w:rPr>
        <w:t xml:space="preserve"> деятельность включаю </w:t>
      </w:r>
      <w:r w:rsidRPr="00620C05">
        <w:rPr>
          <w:rFonts w:ascii="Times New Roman" w:eastAsia="Times New Roman" w:hAnsi="Times New Roman" w:cs="Times New Roman"/>
          <w:b/>
          <w:bCs/>
          <w:sz w:val="28"/>
          <w:szCs w:val="28"/>
          <w:bdr w:val="none" w:sz="0" w:space="0" w:color="auto" w:frame="1"/>
          <w:lang w:eastAsia="ru-RU"/>
        </w:rPr>
        <w:t>игры с ритмом</w:t>
      </w:r>
      <w:r w:rsidRPr="00620C05">
        <w:rPr>
          <w:rFonts w:ascii="Times New Roman" w:eastAsia="Times New Roman" w:hAnsi="Times New Roman" w:cs="Times New Roman"/>
          <w:sz w:val="28"/>
          <w:szCs w:val="28"/>
          <w:lang w:eastAsia="ru-RU"/>
        </w:rPr>
        <w:t xml:space="preserve"> (ритмические палочки, ритмические карточки, ритмы в стихах). Ритмизируя детское стихотворение, дети палочками отстукивают ритм стихотворения, делают несложные фигуры из палочек и передают их по кругу, с последующим ускорением. Работая с карточками, дети наглядно видят ритмическую основу </w:t>
      </w:r>
      <w:proofErr w:type="spellStart"/>
      <w:r w:rsidRPr="00620C05">
        <w:rPr>
          <w:rFonts w:ascii="Times New Roman" w:eastAsia="Times New Roman" w:hAnsi="Times New Roman" w:cs="Times New Roman"/>
          <w:sz w:val="28"/>
          <w:szCs w:val="28"/>
          <w:lang w:eastAsia="ru-RU"/>
        </w:rPr>
        <w:t>попевок</w:t>
      </w:r>
      <w:proofErr w:type="spellEnd"/>
      <w:r w:rsidRPr="00620C05">
        <w:rPr>
          <w:rFonts w:ascii="Times New Roman" w:eastAsia="Times New Roman" w:hAnsi="Times New Roman" w:cs="Times New Roman"/>
          <w:sz w:val="28"/>
          <w:szCs w:val="28"/>
          <w:lang w:eastAsia="ru-RU"/>
        </w:rPr>
        <w:t xml:space="preserve"> и из картинок выкладывают ритм на </w:t>
      </w:r>
      <w:proofErr w:type="spellStart"/>
      <w:r w:rsidRPr="00620C05">
        <w:rPr>
          <w:rFonts w:ascii="Times New Roman" w:eastAsia="Times New Roman" w:hAnsi="Times New Roman" w:cs="Times New Roman"/>
          <w:sz w:val="28"/>
          <w:szCs w:val="28"/>
          <w:lang w:eastAsia="ru-RU"/>
        </w:rPr>
        <w:t>фланелеграфе</w:t>
      </w:r>
      <w:proofErr w:type="spellEnd"/>
      <w:r w:rsidRPr="00620C05">
        <w:rPr>
          <w:rFonts w:ascii="Times New Roman" w:eastAsia="Times New Roman" w:hAnsi="Times New Roman" w:cs="Times New Roman"/>
          <w:sz w:val="28"/>
          <w:szCs w:val="28"/>
          <w:lang w:eastAsia="ru-RU"/>
        </w:rPr>
        <w:t>. Всё это помогает детям координировать свои движения с движениями товарищей, заставляет их думать, способствует раскрепощению, избавляет от комплексов. Все игры с ритмом теснейшим образом связаны с моторикой и мышечной активностью. Нервная система, как и мускулатура, поддаётся развитию, поэтому ребёнок, владеющий чувством ритма, лучше поёт, танцует и играет.</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lastRenderedPageBreak/>
        <w:t>Игровые упражнения </w:t>
      </w:r>
      <w:r w:rsidRPr="00620C05">
        <w:rPr>
          <w:rFonts w:ascii="Times New Roman" w:eastAsia="Times New Roman" w:hAnsi="Times New Roman" w:cs="Times New Roman"/>
          <w:sz w:val="28"/>
          <w:szCs w:val="28"/>
          <w:lang w:eastAsia="ru-RU"/>
        </w:rPr>
        <w:t xml:space="preserve">применяю во всех видах музыкальной деятельности: слушая музыкальные произведения, использую метод образного игрового восприятия и метод двигательного моделирования, т.е. создается игровая ситуация, в которой дети проявляют свою фантазию, воображение (например, слушая «Марш деревянных солдатиков» П. </w:t>
      </w:r>
      <w:proofErr w:type="spellStart"/>
      <w:r w:rsidRPr="00620C05">
        <w:rPr>
          <w:rFonts w:ascii="Times New Roman" w:eastAsia="Times New Roman" w:hAnsi="Times New Roman" w:cs="Times New Roman"/>
          <w:sz w:val="28"/>
          <w:szCs w:val="28"/>
          <w:lang w:eastAsia="ru-RU"/>
        </w:rPr>
        <w:t>И.Чайковского</w:t>
      </w:r>
      <w:proofErr w:type="spellEnd"/>
      <w:r w:rsidRPr="00620C05">
        <w:rPr>
          <w:rFonts w:ascii="Times New Roman" w:eastAsia="Times New Roman" w:hAnsi="Times New Roman" w:cs="Times New Roman"/>
          <w:sz w:val="28"/>
          <w:szCs w:val="28"/>
          <w:lang w:eastAsia="ru-RU"/>
        </w:rPr>
        <w:t xml:space="preserve">, дети руками по коленкам отстукивают метроритм в 1 и 3 части, а во 2 части сгибая </w:t>
      </w:r>
      <w:proofErr w:type="gramStart"/>
      <w:r w:rsidRPr="00620C05">
        <w:rPr>
          <w:rFonts w:ascii="Times New Roman" w:eastAsia="Times New Roman" w:hAnsi="Times New Roman" w:cs="Times New Roman"/>
          <w:sz w:val="28"/>
          <w:szCs w:val="28"/>
          <w:lang w:eastAsia="ru-RU"/>
        </w:rPr>
        <w:t>руки</w:t>
      </w:r>
      <w:proofErr w:type="gramEnd"/>
      <w:r w:rsidRPr="00620C05">
        <w:rPr>
          <w:rFonts w:ascii="Times New Roman" w:eastAsia="Times New Roman" w:hAnsi="Times New Roman" w:cs="Times New Roman"/>
          <w:sz w:val="28"/>
          <w:szCs w:val="28"/>
          <w:lang w:eastAsia="ru-RU"/>
        </w:rPr>
        <w:t xml:space="preserve"> маршируют, как солдатики; в произведении Р. Шумана «Смелый наездник» дети изображают пульсацию скачущей лошади); в пении для активизации детей, использую </w:t>
      </w:r>
      <w:r w:rsidRPr="00620C05">
        <w:rPr>
          <w:rFonts w:ascii="Times New Roman" w:eastAsia="Times New Roman" w:hAnsi="Times New Roman" w:cs="Times New Roman"/>
          <w:b/>
          <w:bCs/>
          <w:sz w:val="28"/>
          <w:szCs w:val="28"/>
          <w:bdr w:val="none" w:sz="0" w:space="0" w:color="auto" w:frame="1"/>
          <w:lang w:eastAsia="ru-RU"/>
        </w:rPr>
        <w:t xml:space="preserve">пластическое </w:t>
      </w:r>
      <w:proofErr w:type="spellStart"/>
      <w:r w:rsidRPr="00620C05">
        <w:rPr>
          <w:rFonts w:ascii="Times New Roman" w:eastAsia="Times New Roman" w:hAnsi="Times New Roman" w:cs="Times New Roman"/>
          <w:b/>
          <w:bCs/>
          <w:sz w:val="28"/>
          <w:szCs w:val="28"/>
          <w:bdr w:val="none" w:sz="0" w:space="0" w:color="auto" w:frame="1"/>
          <w:lang w:eastAsia="ru-RU"/>
        </w:rPr>
        <w:t>игровоеинтонирование</w:t>
      </w:r>
      <w:proofErr w:type="spellEnd"/>
      <w:r w:rsidRPr="00620C05">
        <w:rPr>
          <w:rFonts w:ascii="Times New Roman" w:eastAsia="Times New Roman" w:hAnsi="Times New Roman" w:cs="Times New Roman"/>
          <w:b/>
          <w:bCs/>
          <w:sz w:val="28"/>
          <w:szCs w:val="28"/>
          <w:bdr w:val="none" w:sz="0" w:space="0" w:color="auto" w:frame="1"/>
          <w:lang w:eastAsia="ru-RU"/>
        </w:rPr>
        <w:t> </w:t>
      </w:r>
      <w:r w:rsidRPr="00620C05">
        <w:rPr>
          <w:rFonts w:ascii="Times New Roman" w:eastAsia="Times New Roman" w:hAnsi="Times New Roman" w:cs="Times New Roman"/>
          <w:sz w:val="28"/>
          <w:szCs w:val="28"/>
          <w:lang w:eastAsia="ru-RU"/>
        </w:rPr>
        <w:t>– это исполнительское участие рук, корпуса, наклонов головы при воссоздании пульса музыкального произведения, его темпа, ритма. Широко использую образные танцевально-двигательные движения: если музыка громкая – размах движений крупный, если музыка затихает – появляется мелкая амплитуда движений. Таким образом, дети ощущают музыку в движении, побуждаю их активно проникать в исполнительские возможности.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Музыкальных игр много, одни используются мной больше, другие </w:t>
      </w:r>
      <w:proofErr w:type="spellStart"/>
      <w:r w:rsidRPr="00620C05">
        <w:rPr>
          <w:rFonts w:ascii="Times New Roman" w:eastAsia="Times New Roman" w:hAnsi="Times New Roman" w:cs="Times New Roman"/>
          <w:sz w:val="28"/>
          <w:szCs w:val="28"/>
          <w:lang w:eastAsia="ru-RU"/>
        </w:rPr>
        <w:t>меньше</w:t>
      </w:r>
      <w:proofErr w:type="gramStart"/>
      <w:r w:rsidRPr="00620C05">
        <w:rPr>
          <w:rFonts w:ascii="Times New Roman" w:eastAsia="Times New Roman" w:hAnsi="Times New Roman" w:cs="Times New Roman"/>
          <w:sz w:val="28"/>
          <w:szCs w:val="28"/>
          <w:lang w:eastAsia="ru-RU"/>
        </w:rPr>
        <w:t>.П</w:t>
      </w:r>
      <w:proofErr w:type="gramEnd"/>
      <w:r w:rsidRPr="00620C05">
        <w:rPr>
          <w:rFonts w:ascii="Times New Roman" w:eastAsia="Times New Roman" w:hAnsi="Times New Roman" w:cs="Times New Roman"/>
          <w:sz w:val="28"/>
          <w:szCs w:val="28"/>
          <w:lang w:eastAsia="ru-RU"/>
        </w:rPr>
        <w:t>одбирая</w:t>
      </w:r>
      <w:proofErr w:type="spellEnd"/>
      <w:r w:rsidRPr="00620C05">
        <w:rPr>
          <w:rFonts w:ascii="Times New Roman" w:eastAsia="Times New Roman" w:hAnsi="Times New Roman" w:cs="Times New Roman"/>
          <w:sz w:val="28"/>
          <w:szCs w:val="28"/>
          <w:lang w:eastAsia="ru-RU"/>
        </w:rPr>
        <w:t xml:space="preserve"> их, я учитываю возрастные особенности детей, как можно усложнить содержание игровой деятельности, какое развитие игры оказывают на детей. И если </w:t>
      </w:r>
      <w:proofErr w:type="spellStart"/>
      <w:r w:rsidRPr="00620C05">
        <w:rPr>
          <w:rFonts w:ascii="Times New Roman" w:eastAsia="Times New Roman" w:hAnsi="Times New Roman" w:cs="Times New Roman"/>
          <w:sz w:val="28"/>
          <w:szCs w:val="28"/>
          <w:lang w:eastAsia="ru-RU"/>
        </w:rPr>
        <w:t>детиот</w:t>
      </w:r>
      <w:proofErr w:type="spellEnd"/>
      <w:r w:rsidRPr="00620C05">
        <w:rPr>
          <w:rFonts w:ascii="Times New Roman" w:eastAsia="Times New Roman" w:hAnsi="Times New Roman" w:cs="Times New Roman"/>
          <w:sz w:val="28"/>
          <w:szCs w:val="28"/>
          <w:lang w:eastAsia="ru-RU"/>
        </w:rPr>
        <w:t xml:space="preserve"> музыкально-двигательных игр, упражнений получают удовольствие и радость, есть результаты- то цель формирования чувства ритма, музыкальных способностей успешно решена.</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В результате применения музыкальных игр в процессе наблюдения было выявлено, что у  детей слуховое внимание стало </w:t>
      </w:r>
      <w:proofErr w:type="gramStart"/>
      <w:r w:rsidRPr="00620C05">
        <w:rPr>
          <w:rFonts w:ascii="Times New Roman" w:eastAsia="Times New Roman" w:hAnsi="Times New Roman" w:cs="Times New Roman"/>
          <w:sz w:val="28"/>
          <w:szCs w:val="28"/>
          <w:lang w:eastAsia="ru-RU"/>
        </w:rPr>
        <w:t>более организованнее</w:t>
      </w:r>
      <w:proofErr w:type="gramEnd"/>
      <w:r w:rsidRPr="00620C05">
        <w:rPr>
          <w:rFonts w:ascii="Times New Roman" w:eastAsia="Times New Roman" w:hAnsi="Times New Roman" w:cs="Times New Roman"/>
          <w:sz w:val="28"/>
          <w:szCs w:val="28"/>
          <w:lang w:eastAsia="ru-RU"/>
        </w:rPr>
        <w:t>; появилась быстрая и четкая реакция; ритм, передаваемый детьми стал более точным (хлопки, звучащие жесты, игра на инструментах, ритмические палочки, установилась связь между прошлым опытом детей и новыми знаниями; в доступной игровой форме дети легче стали воспринимать соотношение звуков по высоте, динамике, ритму.</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Информационно-коммуникационные технологии помогают решить задачи по развитию музыкальных способностей детей:</w:t>
      </w:r>
    </w:p>
    <w:p w:rsidR="00620C05" w:rsidRPr="00620C05" w:rsidRDefault="00620C05" w:rsidP="00620C05">
      <w:pPr>
        <w:numPr>
          <w:ilvl w:val="0"/>
          <w:numId w:val="1"/>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Во-первых, это дополнительная информация.</w:t>
      </w:r>
    </w:p>
    <w:p w:rsidR="00620C05" w:rsidRPr="00620C05" w:rsidRDefault="00620C05" w:rsidP="00620C05">
      <w:pPr>
        <w:numPr>
          <w:ilvl w:val="0"/>
          <w:numId w:val="1"/>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lastRenderedPageBreak/>
        <w:t>Во-вторых, это разнообразный иллюстративный материал, при подборе наглядных пособий.</w:t>
      </w:r>
    </w:p>
    <w:p w:rsidR="00620C05" w:rsidRPr="00620C05" w:rsidRDefault="00620C05" w:rsidP="00620C05">
      <w:pPr>
        <w:numPr>
          <w:ilvl w:val="0"/>
          <w:numId w:val="1"/>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В-третьих, это способ распространения новых методических идей (мультимедийные игры)</w:t>
      </w:r>
    </w:p>
    <w:p w:rsidR="00620C05" w:rsidRPr="00620C05" w:rsidRDefault="00620C05" w:rsidP="00620C05">
      <w:pPr>
        <w:numPr>
          <w:ilvl w:val="0"/>
          <w:numId w:val="1"/>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Использование Интернет-ресурсов позволяет сделать образовательную деятельность для дошкольников зрелищной и комфортной.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Основные виды мультимедиа-ресурсов, которые использую в педагогической работе:</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Мультимедийная презентация, слайд-шоу, мультимедиа-фотоальбом.</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Это наглядность, дающая возможность выстроить объяснение логично с использованием видеофрагментов. Презентация даёт возможность рассмотреть материал поэтапно. Задача слайд-шоу – показать те моменты окружающего мира, наблюдение которых непосредственно вызывает затруднения, помогает в театральной деятельности компенсировать декорации и фон.</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Перелистывание различных фотографий с музыкальным сопровождением или без него на определённую тематику </w:t>
      </w:r>
      <w:proofErr w:type="gramStart"/>
      <w:r w:rsidRPr="00620C05">
        <w:rPr>
          <w:rFonts w:ascii="Times New Roman" w:eastAsia="Times New Roman" w:hAnsi="Times New Roman" w:cs="Times New Roman"/>
          <w:sz w:val="28"/>
          <w:szCs w:val="28"/>
          <w:lang w:eastAsia="ru-RU"/>
        </w:rPr>
        <w:t>–а</w:t>
      </w:r>
      <w:proofErr w:type="gramEnd"/>
      <w:r w:rsidRPr="00620C05">
        <w:rPr>
          <w:rFonts w:ascii="Times New Roman" w:eastAsia="Times New Roman" w:hAnsi="Times New Roman" w:cs="Times New Roman"/>
          <w:sz w:val="28"/>
          <w:szCs w:val="28"/>
          <w:lang w:eastAsia="ru-RU"/>
        </w:rPr>
        <w:t>ктивизирует познавательную активность детей.</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Достижению цели по созданию условий для развития музыкальных способностей детей способствует </w:t>
      </w:r>
      <w:r w:rsidRPr="00620C05">
        <w:rPr>
          <w:rFonts w:ascii="Times New Roman" w:eastAsia="Times New Roman" w:hAnsi="Times New Roman" w:cs="Times New Roman"/>
          <w:b/>
          <w:bCs/>
          <w:sz w:val="28"/>
          <w:szCs w:val="28"/>
          <w:bdr w:val="none" w:sz="0" w:space="0" w:color="auto" w:frame="1"/>
          <w:lang w:eastAsia="ru-RU"/>
        </w:rPr>
        <w:t>реализация музыкально-коррекционной работы </w:t>
      </w:r>
      <w:r w:rsidRPr="00620C05">
        <w:rPr>
          <w:rFonts w:ascii="Times New Roman" w:eastAsia="Times New Roman" w:hAnsi="Times New Roman" w:cs="Times New Roman"/>
          <w:sz w:val="28"/>
          <w:szCs w:val="28"/>
          <w:lang w:eastAsia="ru-RU"/>
        </w:rPr>
        <w:t>в совместной образовательной деятельности с детьми.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proofErr w:type="gramStart"/>
      <w:r w:rsidRPr="00620C05">
        <w:rPr>
          <w:rFonts w:ascii="Times New Roman" w:eastAsia="Times New Roman" w:hAnsi="Times New Roman" w:cs="Times New Roman"/>
          <w:sz w:val="28"/>
          <w:szCs w:val="28"/>
          <w:lang w:eastAsia="ru-RU"/>
        </w:rPr>
        <w:t>В</w:t>
      </w:r>
      <w:proofErr w:type="gramEnd"/>
      <w:r w:rsidRPr="00620C05">
        <w:rPr>
          <w:rFonts w:ascii="Times New Roman" w:eastAsia="Times New Roman" w:hAnsi="Times New Roman" w:cs="Times New Roman"/>
          <w:sz w:val="28"/>
          <w:szCs w:val="28"/>
          <w:lang w:eastAsia="ru-RU"/>
        </w:rPr>
        <w:t xml:space="preserve"> </w:t>
      </w:r>
      <w:proofErr w:type="gramStart"/>
      <w:r w:rsidRPr="00620C05">
        <w:rPr>
          <w:rFonts w:ascii="Times New Roman" w:eastAsia="Times New Roman" w:hAnsi="Times New Roman" w:cs="Times New Roman"/>
          <w:sz w:val="28"/>
          <w:szCs w:val="28"/>
          <w:lang w:eastAsia="ru-RU"/>
        </w:rPr>
        <w:t>музыкально-коррекционной</w:t>
      </w:r>
      <w:proofErr w:type="gramEnd"/>
      <w:r w:rsidRPr="00620C05">
        <w:rPr>
          <w:rFonts w:ascii="Times New Roman" w:eastAsia="Times New Roman" w:hAnsi="Times New Roman" w:cs="Times New Roman"/>
          <w:sz w:val="28"/>
          <w:szCs w:val="28"/>
          <w:lang w:eastAsia="ru-RU"/>
        </w:rPr>
        <w:t xml:space="preserve"> </w:t>
      </w:r>
      <w:proofErr w:type="spellStart"/>
      <w:r w:rsidRPr="00620C05">
        <w:rPr>
          <w:rFonts w:ascii="Times New Roman" w:eastAsia="Times New Roman" w:hAnsi="Times New Roman" w:cs="Times New Roman"/>
          <w:sz w:val="28"/>
          <w:szCs w:val="28"/>
          <w:lang w:eastAsia="ru-RU"/>
        </w:rPr>
        <w:t>работес</w:t>
      </w:r>
      <w:proofErr w:type="spellEnd"/>
      <w:r w:rsidRPr="00620C05">
        <w:rPr>
          <w:rFonts w:ascii="Times New Roman" w:eastAsia="Times New Roman" w:hAnsi="Times New Roman" w:cs="Times New Roman"/>
          <w:sz w:val="28"/>
          <w:szCs w:val="28"/>
          <w:lang w:eastAsia="ru-RU"/>
        </w:rPr>
        <w:t xml:space="preserve"> детьми требуется разнообразный репертуар: упражнения, игры, этюды, танцы, сюжетные пляски. Среди всего этого материала коммуникативные танцы-игры, пальчиковые игры, артикуляционные упражнения и </w:t>
      </w:r>
      <w:proofErr w:type="spellStart"/>
      <w:r w:rsidRPr="00620C05">
        <w:rPr>
          <w:rFonts w:ascii="Times New Roman" w:eastAsia="Times New Roman" w:hAnsi="Times New Roman" w:cs="Times New Roman"/>
          <w:sz w:val="28"/>
          <w:szCs w:val="28"/>
          <w:lang w:eastAsia="ru-RU"/>
        </w:rPr>
        <w:t>логоритмика</w:t>
      </w:r>
      <w:proofErr w:type="spellEnd"/>
      <w:r w:rsidRPr="00620C05">
        <w:rPr>
          <w:rFonts w:ascii="Times New Roman" w:eastAsia="Times New Roman" w:hAnsi="Times New Roman" w:cs="Times New Roman"/>
          <w:sz w:val="28"/>
          <w:szCs w:val="28"/>
          <w:lang w:eastAsia="ru-RU"/>
        </w:rPr>
        <w:t xml:space="preserve"> в моей работе с детьми занимают особое место.</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В </w:t>
      </w:r>
      <w:r w:rsidRPr="00620C05">
        <w:rPr>
          <w:rFonts w:ascii="Times New Roman" w:eastAsia="Times New Roman" w:hAnsi="Times New Roman" w:cs="Times New Roman"/>
          <w:b/>
          <w:bCs/>
          <w:sz w:val="28"/>
          <w:szCs w:val="28"/>
          <w:bdr w:val="none" w:sz="0" w:space="0" w:color="auto" w:frame="1"/>
          <w:lang w:eastAsia="ru-RU"/>
        </w:rPr>
        <w:t>коммуникативных танцах–играх</w:t>
      </w:r>
      <w:r w:rsidRPr="00620C05">
        <w:rPr>
          <w:rFonts w:ascii="Times New Roman" w:eastAsia="Times New Roman" w:hAnsi="Times New Roman" w:cs="Times New Roman"/>
          <w:sz w:val="28"/>
          <w:szCs w:val="28"/>
          <w:lang w:eastAsia="ru-RU"/>
        </w:rPr>
        <w:t> помимо музыкальности (чувства ритма, слухового внимания, крупной моторики) помогаю детям развить позитивное самоощущение (</w:t>
      </w:r>
      <w:proofErr w:type="spellStart"/>
      <w:r w:rsidRPr="00620C05">
        <w:rPr>
          <w:rFonts w:ascii="Times New Roman" w:eastAsia="Times New Roman" w:hAnsi="Times New Roman" w:cs="Times New Roman"/>
          <w:sz w:val="28"/>
          <w:szCs w:val="28"/>
          <w:lang w:eastAsia="ru-RU"/>
        </w:rPr>
        <w:t>раскрепощенность</w:t>
      </w:r>
      <w:proofErr w:type="spellEnd"/>
      <w:r w:rsidRPr="00620C05">
        <w:rPr>
          <w:rFonts w:ascii="Times New Roman" w:eastAsia="Times New Roman" w:hAnsi="Times New Roman" w:cs="Times New Roman"/>
          <w:sz w:val="28"/>
          <w:szCs w:val="28"/>
          <w:lang w:eastAsia="ru-RU"/>
        </w:rPr>
        <w:t xml:space="preserve">, уверенность в себе, эмоциональное благополучие), выразительность невербальных средств общения, инициативность, готовность к общению. В моей педагогической практике встречались дети излишне расторможенные, зажатые, с неадекватной самооценкой, с проблемами в общении. В несложных коммуникативных играх-танцах такие дети получают </w:t>
      </w:r>
      <w:r w:rsidRPr="00620C05">
        <w:rPr>
          <w:rFonts w:ascii="Times New Roman" w:eastAsia="Times New Roman" w:hAnsi="Times New Roman" w:cs="Times New Roman"/>
          <w:sz w:val="28"/>
          <w:szCs w:val="28"/>
          <w:lang w:eastAsia="ru-RU"/>
        </w:rPr>
        <w:lastRenderedPageBreak/>
        <w:t>радость от самого процесса движения под музыку, от того, что у них получается, от возможности себя выразить. Все это дает прекрасный эффект в коррекционной работе над личностными качествами ребенка.</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Пальчиковые игры</w:t>
      </w:r>
      <w:r w:rsidRPr="00620C05">
        <w:rPr>
          <w:rFonts w:ascii="Times New Roman" w:eastAsia="Times New Roman" w:hAnsi="Times New Roman" w:cs="Times New Roman"/>
          <w:sz w:val="28"/>
          <w:szCs w:val="28"/>
          <w:lang w:eastAsia="ru-RU"/>
        </w:rPr>
        <w:t>, артикуляционные упражнения использую систематически, на каждом занятии. По своей сути эти игры оригинальны и вызывают у детей особый интерес тем, что представляют собой миниатюрный театр, где актерами являются пальцы, губы, язык.</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proofErr w:type="gramStart"/>
      <w:r w:rsidRPr="00620C05">
        <w:rPr>
          <w:rFonts w:ascii="Times New Roman" w:eastAsia="Times New Roman" w:hAnsi="Times New Roman" w:cs="Times New Roman"/>
          <w:b/>
          <w:bCs/>
          <w:sz w:val="28"/>
          <w:szCs w:val="28"/>
          <w:bdr w:val="none" w:sz="0" w:space="0" w:color="auto" w:frame="1"/>
          <w:lang w:eastAsia="ru-RU"/>
        </w:rPr>
        <w:t>Артикуляционная</w:t>
      </w:r>
      <w:proofErr w:type="gramEnd"/>
      <w:r w:rsidRPr="00620C05">
        <w:rPr>
          <w:rFonts w:ascii="Times New Roman" w:eastAsia="Times New Roman" w:hAnsi="Times New Roman" w:cs="Times New Roman"/>
          <w:b/>
          <w:bCs/>
          <w:sz w:val="28"/>
          <w:szCs w:val="28"/>
          <w:bdr w:val="none" w:sz="0" w:space="0" w:color="auto" w:frame="1"/>
          <w:lang w:eastAsia="ru-RU"/>
        </w:rPr>
        <w:t xml:space="preserve"> </w:t>
      </w:r>
      <w:proofErr w:type="spellStart"/>
      <w:r w:rsidRPr="00620C05">
        <w:rPr>
          <w:rFonts w:ascii="Times New Roman" w:eastAsia="Times New Roman" w:hAnsi="Times New Roman" w:cs="Times New Roman"/>
          <w:b/>
          <w:bCs/>
          <w:sz w:val="28"/>
          <w:szCs w:val="28"/>
          <w:bdr w:val="none" w:sz="0" w:space="0" w:color="auto" w:frame="1"/>
          <w:lang w:eastAsia="ru-RU"/>
        </w:rPr>
        <w:t>гимнастика</w:t>
      </w:r>
      <w:r w:rsidRPr="00620C05">
        <w:rPr>
          <w:rFonts w:ascii="Times New Roman" w:eastAsia="Times New Roman" w:hAnsi="Times New Roman" w:cs="Times New Roman"/>
          <w:sz w:val="28"/>
          <w:szCs w:val="28"/>
          <w:lang w:eastAsia="ru-RU"/>
        </w:rPr>
        <w:t>включает</w:t>
      </w:r>
      <w:proofErr w:type="spellEnd"/>
      <w:r w:rsidRPr="00620C05">
        <w:rPr>
          <w:rFonts w:ascii="Times New Roman" w:eastAsia="Times New Roman" w:hAnsi="Times New Roman" w:cs="Times New Roman"/>
          <w:sz w:val="28"/>
          <w:szCs w:val="28"/>
          <w:lang w:eastAsia="ru-RU"/>
        </w:rPr>
        <w:t xml:space="preserve"> в себя несложные статические и динамические упражнения для языка и губ: «Улыбка», «Хоботок», «Заборчик», «Кролик», «Птенчики», «Лопаточка», «Иголочка» и др., ритмичное исполнение стихотворного текста с музыкальным </w:t>
      </w:r>
      <w:proofErr w:type="spellStart"/>
      <w:r w:rsidRPr="00620C05">
        <w:rPr>
          <w:rFonts w:ascii="Times New Roman" w:eastAsia="Times New Roman" w:hAnsi="Times New Roman" w:cs="Times New Roman"/>
          <w:sz w:val="28"/>
          <w:szCs w:val="28"/>
          <w:lang w:eastAsia="ru-RU"/>
        </w:rPr>
        <w:t>сопровождением</w:t>
      </w:r>
      <w:proofErr w:type="gramStart"/>
      <w:r w:rsidRPr="00620C05">
        <w:rPr>
          <w:rFonts w:ascii="Times New Roman" w:eastAsia="Times New Roman" w:hAnsi="Times New Roman" w:cs="Times New Roman"/>
          <w:sz w:val="28"/>
          <w:szCs w:val="28"/>
          <w:lang w:eastAsia="ru-RU"/>
        </w:rPr>
        <w:t>.П</w:t>
      </w:r>
      <w:proofErr w:type="gramEnd"/>
      <w:r w:rsidRPr="00620C05">
        <w:rPr>
          <w:rFonts w:ascii="Times New Roman" w:eastAsia="Times New Roman" w:hAnsi="Times New Roman" w:cs="Times New Roman"/>
          <w:sz w:val="28"/>
          <w:szCs w:val="28"/>
          <w:lang w:eastAsia="ru-RU"/>
        </w:rPr>
        <w:t>ри</w:t>
      </w:r>
      <w:proofErr w:type="spellEnd"/>
      <w:r w:rsidRPr="00620C05">
        <w:rPr>
          <w:rFonts w:ascii="Times New Roman" w:eastAsia="Times New Roman" w:hAnsi="Times New Roman" w:cs="Times New Roman"/>
          <w:sz w:val="28"/>
          <w:szCs w:val="28"/>
          <w:lang w:eastAsia="ru-RU"/>
        </w:rPr>
        <w:t xml:space="preserve"> отборе упражнений следую рекомендациям учителя-логопеда. В результате этой совместной работы у детей повышаются показатели уровня развития речи, певческих навыков, улучшаются музыкальная память, внимание.</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Логопедическая ритмика — одно из звеньев коррекционной педагогики. Она связывает воедино слово (звук), музыку и </w:t>
      </w:r>
      <w:proofErr w:type="spellStart"/>
      <w:r w:rsidRPr="00620C05">
        <w:rPr>
          <w:rFonts w:ascii="Times New Roman" w:eastAsia="Times New Roman" w:hAnsi="Times New Roman" w:cs="Times New Roman"/>
          <w:sz w:val="28"/>
          <w:szCs w:val="28"/>
          <w:lang w:eastAsia="ru-RU"/>
        </w:rPr>
        <w:t>движения</w:t>
      </w:r>
      <w:proofErr w:type="gramStart"/>
      <w:r w:rsidRPr="00620C05">
        <w:rPr>
          <w:rFonts w:ascii="Times New Roman" w:eastAsia="Times New Roman" w:hAnsi="Times New Roman" w:cs="Times New Roman"/>
          <w:sz w:val="28"/>
          <w:szCs w:val="28"/>
          <w:lang w:eastAsia="ru-RU"/>
        </w:rPr>
        <w:t>.С</w:t>
      </w:r>
      <w:proofErr w:type="gramEnd"/>
      <w:r w:rsidRPr="00620C05">
        <w:rPr>
          <w:rFonts w:ascii="Times New Roman" w:eastAsia="Times New Roman" w:hAnsi="Times New Roman" w:cs="Times New Roman"/>
          <w:sz w:val="28"/>
          <w:szCs w:val="28"/>
          <w:lang w:eastAsia="ru-RU"/>
        </w:rPr>
        <w:t>истематическое</w:t>
      </w:r>
      <w:proofErr w:type="spellEnd"/>
      <w:r w:rsidRPr="00620C05">
        <w:rPr>
          <w:rFonts w:ascii="Times New Roman" w:eastAsia="Times New Roman" w:hAnsi="Times New Roman" w:cs="Times New Roman"/>
          <w:sz w:val="28"/>
          <w:szCs w:val="28"/>
          <w:lang w:eastAsia="ru-RU"/>
        </w:rPr>
        <w:t xml:space="preserve"> </w:t>
      </w:r>
      <w:proofErr w:type="spellStart"/>
      <w:r w:rsidRPr="00620C05">
        <w:rPr>
          <w:rFonts w:ascii="Times New Roman" w:eastAsia="Times New Roman" w:hAnsi="Times New Roman" w:cs="Times New Roman"/>
          <w:sz w:val="28"/>
          <w:szCs w:val="28"/>
          <w:lang w:eastAsia="ru-RU"/>
        </w:rPr>
        <w:t>выполнениеразличных</w:t>
      </w:r>
      <w:proofErr w:type="spellEnd"/>
      <w:r w:rsidRPr="00620C05">
        <w:rPr>
          <w:rFonts w:ascii="Times New Roman" w:eastAsia="Times New Roman" w:hAnsi="Times New Roman" w:cs="Times New Roman"/>
          <w:sz w:val="28"/>
          <w:szCs w:val="28"/>
          <w:lang w:eastAsia="ru-RU"/>
        </w:rPr>
        <w:t xml:space="preserve"> по своему характеру </w:t>
      </w:r>
      <w:proofErr w:type="spellStart"/>
      <w:r w:rsidRPr="00620C05">
        <w:rPr>
          <w:rFonts w:ascii="Times New Roman" w:eastAsia="Times New Roman" w:hAnsi="Times New Roman" w:cs="Times New Roman"/>
          <w:sz w:val="28"/>
          <w:szCs w:val="28"/>
          <w:lang w:eastAsia="ru-RU"/>
        </w:rPr>
        <w:t>логоритмических</w:t>
      </w:r>
      <w:proofErr w:type="spellEnd"/>
      <w:r w:rsidRPr="00620C05">
        <w:rPr>
          <w:rFonts w:ascii="Times New Roman" w:eastAsia="Times New Roman" w:hAnsi="Times New Roman" w:cs="Times New Roman"/>
          <w:sz w:val="28"/>
          <w:szCs w:val="28"/>
          <w:lang w:eastAsia="ru-RU"/>
        </w:rPr>
        <w:t xml:space="preserve"> упражнений (утренняя дыхательно-голосовая зарядка с движением, упражнения на расслабление, пение гласных звуков с движением, ритмические упражнения и т.д.) приучает детей к оздоровительному режиму. Под влиянием регулярных </w:t>
      </w:r>
      <w:proofErr w:type="spellStart"/>
      <w:r w:rsidRPr="00620C05">
        <w:rPr>
          <w:rFonts w:ascii="Times New Roman" w:eastAsia="Times New Roman" w:hAnsi="Times New Roman" w:cs="Times New Roman"/>
          <w:sz w:val="28"/>
          <w:szCs w:val="28"/>
          <w:lang w:eastAsia="ru-RU"/>
        </w:rPr>
        <w:t>логоритмических</w:t>
      </w:r>
      <w:proofErr w:type="spellEnd"/>
      <w:r w:rsidRPr="00620C05">
        <w:rPr>
          <w:rFonts w:ascii="Times New Roman" w:eastAsia="Times New Roman" w:hAnsi="Times New Roman" w:cs="Times New Roman"/>
          <w:sz w:val="28"/>
          <w:szCs w:val="28"/>
          <w:lang w:eastAsia="ru-RU"/>
        </w:rPr>
        <w:t xml:space="preserve"> упражнений в организме у детей происходит перестройка различных систем, например, дыхательной, </w:t>
      </w:r>
      <w:proofErr w:type="spellStart"/>
      <w:r w:rsidRPr="00620C05">
        <w:rPr>
          <w:rFonts w:ascii="Times New Roman" w:eastAsia="Times New Roman" w:hAnsi="Times New Roman" w:cs="Times New Roman"/>
          <w:sz w:val="28"/>
          <w:szCs w:val="28"/>
          <w:lang w:eastAsia="ru-RU"/>
        </w:rPr>
        <w:t>речедвигательной</w:t>
      </w:r>
      <w:proofErr w:type="spellEnd"/>
      <w:r w:rsidRPr="00620C05">
        <w:rPr>
          <w:rFonts w:ascii="Times New Roman" w:eastAsia="Times New Roman" w:hAnsi="Times New Roman" w:cs="Times New Roman"/>
          <w:sz w:val="28"/>
          <w:szCs w:val="28"/>
          <w:lang w:eastAsia="ru-RU"/>
        </w:rPr>
        <w:t>, познавательной и др.</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Таким образом, в процессе музыкально-коррекционной работы с детьми дошкольного возраста наблюдается повышение позитивного отношения к окружающему миру, к сверстникам, к самому себе; инициативности в общении, познавательной активности; ребенок способен выбрать себе участника по совместной деятельности.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Сегодня можно констатировать сужение понятия "здоровье". Большинство педагогов придерживаются определения здоровья, часто имея в виду его физическую составляющую, забывая о </w:t>
      </w:r>
      <w:proofErr w:type="gramStart"/>
      <w:r w:rsidRPr="00620C05">
        <w:rPr>
          <w:rFonts w:ascii="Times New Roman" w:eastAsia="Times New Roman" w:hAnsi="Times New Roman" w:cs="Times New Roman"/>
          <w:sz w:val="28"/>
          <w:szCs w:val="28"/>
          <w:lang w:eastAsia="ru-RU"/>
        </w:rPr>
        <w:t>социально-психологической</w:t>
      </w:r>
      <w:proofErr w:type="gramEnd"/>
      <w:r w:rsidRPr="00620C05">
        <w:rPr>
          <w:rFonts w:ascii="Times New Roman" w:eastAsia="Times New Roman" w:hAnsi="Times New Roman" w:cs="Times New Roman"/>
          <w:sz w:val="28"/>
          <w:szCs w:val="28"/>
          <w:lang w:eastAsia="ru-RU"/>
        </w:rPr>
        <w:t xml:space="preserve">. А в Уставе </w:t>
      </w:r>
      <w:r w:rsidRPr="00620C05">
        <w:rPr>
          <w:rFonts w:ascii="Times New Roman" w:eastAsia="Times New Roman" w:hAnsi="Times New Roman" w:cs="Times New Roman"/>
          <w:sz w:val="28"/>
          <w:szCs w:val="28"/>
          <w:lang w:eastAsia="ru-RU"/>
        </w:rPr>
        <w:lastRenderedPageBreak/>
        <w:t xml:space="preserve">Всемирной организации здравоохранения: здоровье - это состояние полного физического, душевного и социального благополучия, а не только отсутствие болезней и физических </w:t>
      </w:r>
      <w:proofErr w:type="spellStart"/>
      <w:r w:rsidRPr="00620C05">
        <w:rPr>
          <w:rFonts w:ascii="Times New Roman" w:eastAsia="Times New Roman" w:hAnsi="Times New Roman" w:cs="Times New Roman"/>
          <w:sz w:val="28"/>
          <w:szCs w:val="28"/>
          <w:lang w:eastAsia="ru-RU"/>
        </w:rPr>
        <w:t>дефектов</w:t>
      </w:r>
      <w:proofErr w:type="gramStart"/>
      <w:r w:rsidRPr="00620C05">
        <w:rPr>
          <w:rFonts w:ascii="Times New Roman" w:eastAsia="Times New Roman" w:hAnsi="Times New Roman" w:cs="Times New Roman"/>
          <w:sz w:val="28"/>
          <w:szCs w:val="28"/>
          <w:lang w:eastAsia="ru-RU"/>
        </w:rPr>
        <w:t>.Т</w:t>
      </w:r>
      <w:proofErr w:type="gramEnd"/>
      <w:r w:rsidRPr="00620C05">
        <w:rPr>
          <w:rFonts w:ascii="Times New Roman" w:eastAsia="Times New Roman" w:hAnsi="Times New Roman" w:cs="Times New Roman"/>
          <w:sz w:val="28"/>
          <w:szCs w:val="28"/>
          <w:lang w:eastAsia="ru-RU"/>
        </w:rPr>
        <w:t>аким</w:t>
      </w:r>
      <w:proofErr w:type="spellEnd"/>
      <w:r w:rsidRPr="00620C05">
        <w:rPr>
          <w:rFonts w:ascii="Times New Roman" w:eastAsia="Times New Roman" w:hAnsi="Times New Roman" w:cs="Times New Roman"/>
          <w:sz w:val="28"/>
          <w:szCs w:val="28"/>
          <w:lang w:eastAsia="ru-RU"/>
        </w:rPr>
        <w:t xml:space="preserve"> образом, становится ясно, что использование </w:t>
      </w:r>
      <w:proofErr w:type="spellStart"/>
      <w:r w:rsidRPr="00620C05">
        <w:rPr>
          <w:rFonts w:ascii="Times New Roman" w:eastAsia="Times New Roman" w:hAnsi="Times New Roman" w:cs="Times New Roman"/>
          <w:b/>
          <w:bCs/>
          <w:sz w:val="28"/>
          <w:szCs w:val="28"/>
          <w:bdr w:val="none" w:sz="0" w:space="0" w:color="auto" w:frame="1"/>
          <w:lang w:eastAsia="ru-RU"/>
        </w:rPr>
        <w:t>здоровьесберегающих</w:t>
      </w:r>
      <w:proofErr w:type="spellEnd"/>
      <w:r w:rsidRPr="00620C05">
        <w:rPr>
          <w:rFonts w:ascii="Times New Roman" w:eastAsia="Times New Roman" w:hAnsi="Times New Roman" w:cs="Times New Roman"/>
          <w:b/>
          <w:bCs/>
          <w:sz w:val="28"/>
          <w:szCs w:val="28"/>
          <w:bdr w:val="none" w:sz="0" w:space="0" w:color="auto" w:frame="1"/>
          <w:lang w:eastAsia="ru-RU"/>
        </w:rPr>
        <w:t xml:space="preserve"> технологий </w:t>
      </w:r>
      <w:r w:rsidRPr="00620C05">
        <w:rPr>
          <w:rFonts w:ascii="Times New Roman" w:eastAsia="Times New Roman" w:hAnsi="Times New Roman" w:cs="Times New Roman"/>
          <w:sz w:val="28"/>
          <w:szCs w:val="28"/>
          <w:lang w:eastAsia="ru-RU"/>
        </w:rPr>
        <w:t>в работе музыкального руководителя выступает как необходимое условие полноценного развития детей.  В соответствии с этим одной из приоритетных задач в моей педагогической деятельности является сохранение и укрепление здоровья детей во взаимодействии трех факторов: физического, психического и социального.</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proofErr w:type="spellStart"/>
      <w:r w:rsidRPr="00620C05">
        <w:rPr>
          <w:rFonts w:ascii="Times New Roman" w:eastAsia="Times New Roman" w:hAnsi="Times New Roman" w:cs="Times New Roman"/>
          <w:b/>
          <w:bCs/>
          <w:sz w:val="28"/>
          <w:szCs w:val="28"/>
          <w:bdr w:val="none" w:sz="0" w:space="0" w:color="auto" w:frame="1"/>
          <w:lang w:eastAsia="ru-RU"/>
        </w:rPr>
        <w:t>Вокалотерапия</w:t>
      </w:r>
      <w:proofErr w:type="spellEnd"/>
      <w:r w:rsidRPr="00620C05">
        <w:rPr>
          <w:rFonts w:ascii="Times New Roman" w:eastAsia="Times New Roman" w:hAnsi="Times New Roman" w:cs="Times New Roman"/>
          <w:b/>
          <w:bCs/>
          <w:sz w:val="28"/>
          <w:szCs w:val="28"/>
          <w:bdr w:val="none" w:sz="0" w:space="0" w:color="auto" w:frame="1"/>
          <w:lang w:eastAsia="ru-RU"/>
        </w:rPr>
        <w:t xml:space="preserve">, </w:t>
      </w:r>
      <w:proofErr w:type="spellStart"/>
      <w:r w:rsidRPr="00620C05">
        <w:rPr>
          <w:rFonts w:ascii="Times New Roman" w:eastAsia="Times New Roman" w:hAnsi="Times New Roman" w:cs="Times New Roman"/>
          <w:b/>
          <w:bCs/>
          <w:sz w:val="28"/>
          <w:szCs w:val="28"/>
          <w:bdr w:val="none" w:sz="0" w:space="0" w:color="auto" w:frame="1"/>
          <w:lang w:eastAsia="ru-RU"/>
        </w:rPr>
        <w:t>фонопедические</w:t>
      </w:r>
      <w:proofErr w:type="spellEnd"/>
      <w:r w:rsidRPr="00620C05">
        <w:rPr>
          <w:rFonts w:ascii="Times New Roman" w:eastAsia="Times New Roman" w:hAnsi="Times New Roman" w:cs="Times New Roman"/>
          <w:b/>
          <w:bCs/>
          <w:sz w:val="28"/>
          <w:szCs w:val="28"/>
          <w:bdr w:val="none" w:sz="0" w:space="0" w:color="auto" w:frame="1"/>
          <w:lang w:eastAsia="ru-RU"/>
        </w:rPr>
        <w:t xml:space="preserve"> упражнени</w:t>
      </w:r>
      <w:proofErr w:type="gramStart"/>
      <w:r w:rsidRPr="00620C05">
        <w:rPr>
          <w:rFonts w:ascii="Times New Roman" w:eastAsia="Times New Roman" w:hAnsi="Times New Roman" w:cs="Times New Roman"/>
          <w:b/>
          <w:bCs/>
          <w:sz w:val="28"/>
          <w:szCs w:val="28"/>
          <w:bdr w:val="none" w:sz="0" w:space="0" w:color="auto" w:frame="1"/>
          <w:lang w:eastAsia="ru-RU"/>
        </w:rPr>
        <w:t>я</w:t>
      </w:r>
      <w:r w:rsidRPr="00620C05">
        <w:rPr>
          <w:rFonts w:ascii="Times New Roman" w:eastAsia="Times New Roman" w:hAnsi="Times New Roman" w:cs="Times New Roman"/>
          <w:sz w:val="28"/>
          <w:szCs w:val="28"/>
          <w:lang w:eastAsia="ru-RU"/>
        </w:rPr>
        <w:t>–</w:t>
      </w:r>
      <w:proofErr w:type="gramEnd"/>
      <w:r w:rsidRPr="00620C05">
        <w:rPr>
          <w:rFonts w:ascii="Times New Roman" w:eastAsia="Times New Roman" w:hAnsi="Times New Roman" w:cs="Times New Roman"/>
          <w:sz w:val="28"/>
          <w:szCs w:val="28"/>
          <w:lang w:eastAsia="ru-RU"/>
        </w:rPr>
        <w:t xml:space="preserve"> одно из эффективных средств </w:t>
      </w:r>
      <w:proofErr w:type="spellStart"/>
      <w:r w:rsidRPr="00620C05">
        <w:rPr>
          <w:rFonts w:ascii="Times New Roman" w:eastAsia="Times New Roman" w:hAnsi="Times New Roman" w:cs="Times New Roman"/>
          <w:sz w:val="28"/>
          <w:szCs w:val="28"/>
          <w:lang w:eastAsia="ru-RU"/>
        </w:rPr>
        <w:t>здоровьесберегающей</w:t>
      </w:r>
      <w:proofErr w:type="spellEnd"/>
      <w:r w:rsidRPr="00620C05">
        <w:rPr>
          <w:rFonts w:ascii="Times New Roman" w:eastAsia="Times New Roman" w:hAnsi="Times New Roman" w:cs="Times New Roman"/>
          <w:sz w:val="28"/>
          <w:szCs w:val="28"/>
          <w:lang w:eastAsia="ru-RU"/>
        </w:rPr>
        <w:t xml:space="preserve"> технологии.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Система </w:t>
      </w:r>
      <w:proofErr w:type="spellStart"/>
      <w:r w:rsidRPr="00620C05">
        <w:rPr>
          <w:rFonts w:ascii="Times New Roman" w:eastAsia="Times New Roman" w:hAnsi="Times New Roman" w:cs="Times New Roman"/>
          <w:sz w:val="28"/>
          <w:szCs w:val="28"/>
          <w:lang w:eastAsia="ru-RU"/>
        </w:rPr>
        <w:t>вокалотерапии</w:t>
      </w:r>
      <w:proofErr w:type="spellEnd"/>
      <w:r w:rsidRPr="00620C05">
        <w:rPr>
          <w:rFonts w:ascii="Times New Roman" w:eastAsia="Times New Roman" w:hAnsi="Times New Roman" w:cs="Times New Roman"/>
          <w:sz w:val="28"/>
          <w:szCs w:val="28"/>
          <w:lang w:eastAsia="ru-RU"/>
        </w:rPr>
        <w:t>, включающая в себя работу мышц и голоса - хороший путь к хорошему здоровью без применения лекарств. </w:t>
      </w:r>
      <w:r w:rsidRPr="00620C05">
        <w:rPr>
          <w:rFonts w:ascii="Times New Roman" w:eastAsia="Times New Roman" w:hAnsi="Times New Roman" w:cs="Times New Roman"/>
          <w:sz w:val="28"/>
          <w:szCs w:val="28"/>
          <w:lang w:eastAsia="ru-RU"/>
        </w:rPr>
        <w:br/>
        <w:t xml:space="preserve">Звук «А-А-А» - стимулирует работу легких, трахеи, гортани, </w:t>
      </w:r>
      <w:proofErr w:type="spellStart"/>
      <w:r w:rsidRPr="00620C05">
        <w:rPr>
          <w:rFonts w:ascii="Times New Roman" w:eastAsia="Times New Roman" w:hAnsi="Times New Roman" w:cs="Times New Roman"/>
          <w:sz w:val="28"/>
          <w:szCs w:val="28"/>
          <w:lang w:eastAsia="ru-RU"/>
        </w:rPr>
        <w:t>оздоравливает</w:t>
      </w:r>
      <w:proofErr w:type="spellEnd"/>
      <w:r w:rsidRPr="00620C05">
        <w:rPr>
          <w:rFonts w:ascii="Times New Roman" w:eastAsia="Times New Roman" w:hAnsi="Times New Roman" w:cs="Times New Roman"/>
          <w:sz w:val="28"/>
          <w:szCs w:val="28"/>
          <w:lang w:eastAsia="ru-RU"/>
        </w:rPr>
        <w:t xml:space="preserve"> руки и ноги. Звук «И-И-И»- активизирует деятельность щитовидной железы, полезен при заболеваниях ангиной, улучшает зрение и слух. </w:t>
      </w:r>
      <w:r w:rsidRPr="00620C05">
        <w:rPr>
          <w:rFonts w:ascii="Times New Roman" w:eastAsia="Times New Roman" w:hAnsi="Times New Roman" w:cs="Times New Roman"/>
          <w:sz w:val="28"/>
          <w:szCs w:val="28"/>
          <w:lang w:eastAsia="ru-RU"/>
        </w:rPr>
        <w:br/>
        <w:t>Звук « У-У-У»- усиливает функцию дыхательных центров мозга и центра речи, устраняет мышечную слабость, вялость, заболевания органов слуха, </w:t>
      </w:r>
      <w:r w:rsidRPr="00620C05">
        <w:rPr>
          <w:rFonts w:ascii="Times New Roman" w:eastAsia="Times New Roman" w:hAnsi="Times New Roman" w:cs="Times New Roman"/>
          <w:sz w:val="28"/>
          <w:szCs w:val="28"/>
          <w:lang w:eastAsia="ru-RU"/>
        </w:rPr>
        <w:br/>
        <w:t xml:space="preserve">Звук « М-М-М» - с закрытым ртом снимает психическую утомляемость, улучшает память и сообразительность. Использую такие </w:t>
      </w:r>
      <w:proofErr w:type="spellStart"/>
      <w:r w:rsidRPr="00620C05">
        <w:rPr>
          <w:rFonts w:ascii="Times New Roman" w:eastAsia="Times New Roman" w:hAnsi="Times New Roman" w:cs="Times New Roman"/>
          <w:sz w:val="28"/>
          <w:szCs w:val="28"/>
          <w:lang w:eastAsia="ru-RU"/>
        </w:rPr>
        <w:t>пропевания</w:t>
      </w:r>
      <w:proofErr w:type="spellEnd"/>
      <w:r w:rsidRPr="00620C05">
        <w:rPr>
          <w:rFonts w:ascii="Times New Roman" w:eastAsia="Times New Roman" w:hAnsi="Times New Roman" w:cs="Times New Roman"/>
          <w:sz w:val="28"/>
          <w:szCs w:val="28"/>
          <w:lang w:eastAsia="ru-RU"/>
        </w:rPr>
        <w:t xml:space="preserve"> в музыкальной образовательной деятельности как сигнал перед изменением вида деятельности, это способствует сосредоточенности внимания.</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В своей работе с детьми я также использую </w:t>
      </w:r>
      <w:proofErr w:type="spellStart"/>
      <w:r w:rsidRPr="00620C05">
        <w:rPr>
          <w:rFonts w:ascii="Times New Roman" w:eastAsia="Times New Roman" w:hAnsi="Times New Roman" w:cs="Times New Roman"/>
          <w:sz w:val="28"/>
          <w:szCs w:val="28"/>
          <w:lang w:eastAsia="ru-RU"/>
        </w:rPr>
        <w:t>фонопедические</w:t>
      </w:r>
      <w:proofErr w:type="spellEnd"/>
      <w:r w:rsidRPr="00620C05">
        <w:rPr>
          <w:rFonts w:ascii="Times New Roman" w:eastAsia="Times New Roman" w:hAnsi="Times New Roman" w:cs="Times New Roman"/>
          <w:sz w:val="28"/>
          <w:szCs w:val="28"/>
          <w:lang w:eastAsia="ru-RU"/>
        </w:rPr>
        <w:t xml:space="preserve"> упражнения В. Емельянова, в которые входят голосовые игры. </w:t>
      </w:r>
      <w:proofErr w:type="spellStart"/>
      <w:r w:rsidRPr="00620C05">
        <w:rPr>
          <w:rFonts w:ascii="Times New Roman" w:eastAsia="Times New Roman" w:hAnsi="Times New Roman" w:cs="Times New Roman"/>
          <w:b/>
          <w:bCs/>
          <w:sz w:val="28"/>
          <w:szCs w:val="28"/>
          <w:bdr w:val="none" w:sz="0" w:space="0" w:color="auto" w:frame="1"/>
          <w:lang w:eastAsia="ru-RU"/>
        </w:rPr>
        <w:t>Фонопедические</w:t>
      </w:r>
      <w:proofErr w:type="spellEnd"/>
      <w:r w:rsidRPr="00620C05">
        <w:rPr>
          <w:rFonts w:ascii="Times New Roman" w:eastAsia="Times New Roman" w:hAnsi="Times New Roman" w:cs="Times New Roman"/>
          <w:b/>
          <w:bCs/>
          <w:sz w:val="28"/>
          <w:szCs w:val="28"/>
          <w:bdr w:val="none" w:sz="0" w:space="0" w:color="auto" w:frame="1"/>
          <w:lang w:eastAsia="ru-RU"/>
        </w:rPr>
        <w:t xml:space="preserve"> игры</w:t>
      </w:r>
      <w:r w:rsidRPr="00620C05">
        <w:rPr>
          <w:rFonts w:ascii="Times New Roman" w:eastAsia="Times New Roman" w:hAnsi="Times New Roman" w:cs="Times New Roman"/>
          <w:sz w:val="28"/>
          <w:szCs w:val="28"/>
          <w:lang w:eastAsia="ru-RU"/>
        </w:rPr>
        <w:t> – это выработка качественных, полноценных движений органов артикуляции, подготовка к правильному произнесению фонем</w:t>
      </w:r>
      <w:r w:rsidRPr="00620C05">
        <w:rPr>
          <w:rFonts w:ascii="Times New Roman" w:eastAsia="Times New Roman" w:hAnsi="Times New Roman" w:cs="Times New Roman"/>
          <w:b/>
          <w:bCs/>
          <w:i/>
          <w:iCs/>
          <w:sz w:val="28"/>
          <w:szCs w:val="28"/>
          <w:bdr w:val="none" w:sz="0" w:space="0" w:color="auto" w:frame="1"/>
          <w:lang w:eastAsia="ru-RU"/>
        </w:rPr>
        <w:t>. </w:t>
      </w:r>
      <w:r w:rsidRPr="00620C05">
        <w:rPr>
          <w:rFonts w:ascii="Times New Roman" w:eastAsia="Times New Roman" w:hAnsi="Times New Roman" w:cs="Times New Roman"/>
          <w:sz w:val="28"/>
          <w:szCs w:val="28"/>
          <w:lang w:eastAsia="ru-RU"/>
        </w:rPr>
        <w:t> На первых порах для детей это забава, но позднее – более серьезная работа. Эти упражнения не только развивают певческий голос (укрепляют горло, снимают зажатость голосового аппарата), но и способствуют его охране, укрепляют здоровье ребенка.</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Для развития у детей навыка концентрации, пластики, координации движений </w:t>
      </w:r>
      <w:proofErr w:type="gramStart"/>
      <w:r w:rsidRPr="00620C05">
        <w:rPr>
          <w:rFonts w:ascii="Times New Roman" w:eastAsia="Times New Roman" w:hAnsi="Times New Roman" w:cs="Times New Roman"/>
          <w:sz w:val="28"/>
          <w:szCs w:val="28"/>
          <w:lang w:eastAsia="ru-RU"/>
        </w:rPr>
        <w:t>использую </w:t>
      </w:r>
      <w:proofErr w:type="spellStart"/>
      <w:r w:rsidRPr="00620C05">
        <w:rPr>
          <w:rFonts w:ascii="Times New Roman" w:eastAsia="Times New Roman" w:hAnsi="Times New Roman" w:cs="Times New Roman"/>
          <w:b/>
          <w:bCs/>
          <w:sz w:val="28"/>
          <w:szCs w:val="28"/>
          <w:bdr w:val="none" w:sz="0" w:space="0" w:color="auto" w:frame="1"/>
          <w:lang w:eastAsia="ru-RU"/>
        </w:rPr>
        <w:t>психогимнастику</w:t>
      </w:r>
      <w:proofErr w:type="spellEnd"/>
      <w:r w:rsidRPr="00620C05">
        <w:rPr>
          <w:rFonts w:ascii="Times New Roman" w:eastAsia="Times New Roman" w:hAnsi="Times New Roman" w:cs="Times New Roman"/>
          <w:b/>
          <w:bCs/>
          <w:sz w:val="28"/>
          <w:szCs w:val="28"/>
          <w:bdr w:val="none" w:sz="0" w:space="0" w:color="auto" w:frame="1"/>
          <w:lang w:eastAsia="ru-RU"/>
        </w:rPr>
        <w:t> </w:t>
      </w:r>
      <w:r w:rsidRPr="00620C05">
        <w:rPr>
          <w:rFonts w:ascii="Times New Roman" w:eastAsia="Times New Roman" w:hAnsi="Times New Roman" w:cs="Times New Roman"/>
          <w:sz w:val="28"/>
          <w:szCs w:val="28"/>
          <w:lang w:eastAsia="ru-RU"/>
        </w:rPr>
        <w:t>Чистякова М. И. Упражнения сопровождаются</w:t>
      </w:r>
      <w:proofErr w:type="gramEnd"/>
      <w:r w:rsidRPr="00620C05">
        <w:rPr>
          <w:rFonts w:ascii="Times New Roman" w:eastAsia="Times New Roman" w:hAnsi="Times New Roman" w:cs="Times New Roman"/>
          <w:sz w:val="28"/>
          <w:szCs w:val="28"/>
          <w:lang w:eastAsia="ru-RU"/>
        </w:rPr>
        <w:t xml:space="preserve"> текстом, музыкой, помогая детям лучше представить тот или иной образ и войти в </w:t>
      </w:r>
      <w:r w:rsidRPr="00620C05">
        <w:rPr>
          <w:rFonts w:ascii="Times New Roman" w:eastAsia="Times New Roman" w:hAnsi="Times New Roman" w:cs="Times New Roman"/>
          <w:sz w:val="28"/>
          <w:szCs w:val="28"/>
          <w:lang w:eastAsia="ru-RU"/>
        </w:rPr>
        <w:lastRenderedPageBreak/>
        <w:t xml:space="preserve">него, тем самым создается положительный эмоциональный настрой, устраняется замкнутость, снимается усталость. </w:t>
      </w:r>
      <w:proofErr w:type="spellStart"/>
      <w:r w:rsidRPr="00620C05">
        <w:rPr>
          <w:rFonts w:ascii="Times New Roman" w:eastAsia="Times New Roman" w:hAnsi="Times New Roman" w:cs="Times New Roman"/>
          <w:sz w:val="28"/>
          <w:szCs w:val="28"/>
          <w:lang w:eastAsia="ru-RU"/>
        </w:rPr>
        <w:t>Психогимнастический</w:t>
      </w:r>
      <w:proofErr w:type="spellEnd"/>
      <w:r w:rsidRPr="00620C05">
        <w:rPr>
          <w:rFonts w:ascii="Times New Roman" w:eastAsia="Times New Roman" w:hAnsi="Times New Roman" w:cs="Times New Roman"/>
          <w:sz w:val="28"/>
          <w:szCs w:val="28"/>
          <w:lang w:eastAsia="ru-RU"/>
        </w:rPr>
        <w:t xml:space="preserve"> этюд провожу 1-2 раза в неделю, начиная со среднего возраста по 3 мин, в зависимости от содержания занятия.</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Повышение эмоционального и выразительного песенного исполнения детей позволяет сделать выводы о благоприятном влиянии </w:t>
      </w:r>
      <w:proofErr w:type="spellStart"/>
      <w:r w:rsidRPr="00620C05">
        <w:rPr>
          <w:rFonts w:ascii="Times New Roman" w:eastAsia="Times New Roman" w:hAnsi="Times New Roman" w:cs="Times New Roman"/>
          <w:sz w:val="28"/>
          <w:szCs w:val="28"/>
          <w:lang w:eastAsia="ru-RU"/>
        </w:rPr>
        <w:t>здоровьесберегающих</w:t>
      </w:r>
      <w:proofErr w:type="spellEnd"/>
      <w:r w:rsidRPr="00620C05">
        <w:rPr>
          <w:rFonts w:ascii="Times New Roman" w:eastAsia="Times New Roman" w:hAnsi="Times New Roman" w:cs="Times New Roman"/>
          <w:sz w:val="28"/>
          <w:szCs w:val="28"/>
          <w:lang w:eastAsia="ru-RU"/>
        </w:rPr>
        <w:t xml:space="preserve"> технологий на процесс музыкального воспитания. </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xml:space="preserve">Музыкальные занятия в детском саду – это основная форма организации музыкальной деятельности детей. В подготовке музыкальных занятий участвует музыкальный руководитель с воспитателем. Эти занятия часто начинаются в группе, где происходит что-то интересное для детей. Например, дети обнаружили, что пропали некоторые игрушки, и отправляются их искать. Они приходят в </w:t>
      </w:r>
      <w:proofErr w:type="gramStart"/>
      <w:r w:rsidRPr="00620C05">
        <w:rPr>
          <w:rFonts w:ascii="Times New Roman" w:eastAsia="Times New Roman" w:hAnsi="Times New Roman" w:cs="Times New Roman"/>
          <w:sz w:val="28"/>
          <w:szCs w:val="28"/>
          <w:lang w:eastAsia="ru-RU"/>
        </w:rPr>
        <w:t>зал</w:t>
      </w:r>
      <w:proofErr w:type="gramEnd"/>
      <w:r w:rsidRPr="00620C05">
        <w:rPr>
          <w:rFonts w:ascii="Times New Roman" w:eastAsia="Times New Roman" w:hAnsi="Times New Roman" w:cs="Times New Roman"/>
          <w:sz w:val="28"/>
          <w:szCs w:val="28"/>
          <w:lang w:eastAsia="ru-RU"/>
        </w:rPr>
        <w:t>… и начинается игровое музыкальное занятие. Тем самым у детей создается мотивация, интерес к музыкальной деятельности. Всё это продумываем и проводим совместно с воспитателем.</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На музыкальных занятиях развиваются, совершенствуются и закрепляются певческие навыки детей, формируется стереотип правильного произношения слов. Эмоциональная основа музыкальных занятий способствует более качественному усвоению различных навыков. Воспитатель, присутствуя на таких занятиях, обогащает методику своей работы по развитию речи детей и приближает её к методике музыкального руководителя.                                                 В результате намеченных действий, на основании мониторинга педагогической деятельности, анализа выполнения образовательной программы можно констатировать, что эффективное решение поставленных задач способствовало позитивным изменениям в развитии у детей музыкальных способностей: слуховое внимание детей стало более организованным, появилась быстрая и чёткая реакция; развито ритмическое чувство; расширен словарь, совершенствованы психофизические функции, развита эмоциональность, навык общения, в доступной игровой форме дети научились разбираться в соотношении звуков по высоте, динамике, ритму.</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lastRenderedPageBreak/>
        <w:t>Используя игровую технологию, я выбрала девиз: «Ввести ребёнка в мир музыки с радостью и улыбкой!» Если дети получают удовольствие, есть результаты в развитии музыкальных способностей, то я на правильном пути.</w:t>
      </w:r>
    </w:p>
    <w:p w:rsidR="00620C05" w:rsidRPr="00620C05" w:rsidRDefault="00620C05" w:rsidP="00620C05">
      <w:pPr>
        <w:shd w:val="clear" w:color="auto" w:fill="FFFFFF"/>
        <w:spacing w:before="20" w:after="20" w:line="360" w:lineRule="auto"/>
        <w:ind w:left="567" w:right="567" w:firstLine="450"/>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lang w:eastAsia="ru-RU"/>
        </w:rPr>
        <w:t> </w:t>
      </w:r>
    </w:p>
    <w:p w:rsidR="00620C05" w:rsidRPr="00620C05" w:rsidRDefault="00620C05" w:rsidP="00620C05">
      <w:pPr>
        <w:shd w:val="clear" w:color="auto" w:fill="FFFFFF"/>
        <w:spacing w:before="20" w:after="20" w:line="360" w:lineRule="auto"/>
        <w:ind w:left="567" w:right="567" w:firstLine="450"/>
        <w:jc w:val="center"/>
        <w:rPr>
          <w:rFonts w:ascii="Times New Roman" w:eastAsia="Times New Roman" w:hAnsi="Times New Roman" w:cs="Times New Roman"/>
          <w:sz w:val="28"/>
          <w:szCs w:val="28"/>
          <w:lang w:eastAsia="ru-RU"/>
        </w:rPr>
      </w:pPr>
      <w:r w:rsidRPr="00620C05">
        <w:rPr>
          <w:rFonts w:ascii="Times New Roman" w:eastAsia="Times New Roman" w:hAnsi="Times New Roman" w:cs="Times New Roman"/>
          <w:b/>
          <w:bCs/>
          <w:sz w:val="28"/>
          <w:szCs w:val="28"/>
          <w:bdr w:val="none" w:sz="0" w:space="0" w:color="auto" w:frame="1"/>
          <w:lang w:eastAsia="ru-RU"/>
        </w:rPr>
        <w:t>Список литературы:</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Буренина А.И. Ритмическая мозаика. Программа по ритмической пластике для детей дошкольного и младшего дошкольного возраста. – СПб</w:t>
      </w:r>
      <w:proofErr w:type="gramStart"/>
      <w:r w:rsidRPr="00620C05">
        <w:rPr>
          <w:rFonts w:ascii="Times New Roman" w:eastAsia="Times New Roman" w:hAnsi="Times New Roman" w:cs="Times New Roman"/>
          <w:sz w:val="28"/>
          <w:szCs w:val="28"/>
          <w:bdr w:val="none" w:sz="0" w:space="0" w:color="auto" w:frame="1"/>
          <w:lang w:eastAsia="ru-RU"/>
        </w:rPr>
        <w:t xml:space="preserve">.: </w:t>
      </w:r>
      <w:proofErr w:type="gramEnd"/>
      <w:r w:rsidRPr="00620C05">
        <w:rPr>
          <w:rFonts w:ascii="Times New Roman" w:eastAsia="Times New Roman" w:hAnsi="Times New Roman" w:cs="Times New Roman"/>
          <w:sz w:val="28"/>
          <w:szCs w:val="28"/>
          <w:bdr w:val="none" w:sz="0" w:space="0" w:color="auto" w:frame="1"/>
          <w:lang w:eastAsia="ru-RU"/>
        </w:rPr>
        <w:t>ЛОИРО, 2000.</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Буренина А.И. Коммуникативные танцы-игры для детей. Учебное пособие. – СПб</w:t>
      </w:r>
      <w:proofErr w:type="gramStart"/>
      <w:r w:rsidRPr="00620C05">
        <w:rPr>
          <w:rFonts w:ascii="Times New Roman" w:eastAsia="Times New Roman" w:hAnsi="Times New Roman" w:cs="Times New Roman"/>
          <w:sz w:val="28"/>
          <w:szCs w:val="28"/>
          <w:bdr w:val="none" w:sz="0" w:space="0" w:color="auto" w:frame="1"/>
          <w:lang w:eastAsia="ru-RU"/>
        </w:rPr>
        <w:t xml:space="preserve">.: - </w:t>
      </w:r>
      <w:proofErr w:type="gramEnd"/>
      <w:r w:rsidRPr="00620C05">
        <w:rPr>
          <w:rFonts w:ascii="Times New Roman" w:eastAsia="Times New Roman" w:hAnsi="Times New Roman" w:cs="Times New Roman"/>
          <w:sz w:val="28"/>
          <w:szCs w:val="28"/>
          <w:bdr w:val="none" w:sz="0" w:space="0" w:color="auto" w:frame="1"/>
          <w:lang w:eastAsia="ru-RU"/>
        </w:rPr>
        <w:t>Издательство «Музыкальная палитра», 2004.</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Дубровская Е.А. Ступеньки музыкального развития. – М.: Просвещение, 2006.</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proofErr w:type="spellStart"/>
      <w:r w:rsidRPr="00620C05">
        <w:rPr>
          <w:rFonts w:ascii="Times New Roman" w:eastAsia="Times New Roman" w:hAnsi="Times New Roman" w:cs="Times New Roman"/>
          <w:sz w:val="28"/>
          <w:szCs w:val="28"/>
          <w:bdr w:val="none" w:sz="0" w:space="0" w:color="auto" w:frame="1"/>
          <w:lang w:eastAsia="ru-RU"/>
        </w:rPr>
        <w:t>Каплунова</w:t>
      </w:r>
      <w:proofErr w:type="spellEnd"/>
      <w:r w:rsidRPr="00620C05">
        <w:rPr>
          <w:rFonts w:ascii="Times New Roman" w:eastAsia="Times New Roman" w:hAnsi="Times New Roman" w:cs="Times New Roman"/>
          <w:sz w:val="28"/>
          <w:szCs w:val="28"/>
          <w:bdr w:val="none" w:sz="0" w:space="0" w:color="auto" w:frame="1"/>
          <w:lang w:eastAsia="ru-RU"/>
        </w:rPr>
        <w:t xml:space="preserve"> И., </w:t>
      </w:r>
      <w:proofErr w:type="spellStart"/>
      <w:r w:rsidRPr="00620C05">
        <w:rPr>
          <w:rFonts w:ascii="Times New Roman" w:eastAsia="Times New Roman" w:hAnsi="Times New Roman" w:cs="Times New Roman"/>
          <w:sz w:val="28"/>
          <w:szCs w:val="28"/>
          <w:bdr w:val="none" w:sz="0" w:space="0" w:color="auto" w:frame="1"/>
          <w:lang w:eastAsia="ru-RU"/>
        </w:rPr>
        <w:t>Новоскольцева</w:t>
      </w:r>
      <w:proofErr w:type="spellEnd"/>
      <w:r w:rsidRPr="00620C05">
        <w:rPr>
          <w:rFonts w:ascii="Times New Roman" w:eastAsia="Times New Roman" w:hAnsi="Times New Roman" w:cs="Times New Roman"/>
          <w:sz w:val="28"/>
          <w:szCs w:val="28"/>
          <w:bdr w:val="none" w:sz="0" w:space="0" w:color="auto" w:frame="1"/>
          <w:lang w:eastAsia="ru-RU"/>
        </w:rPr>
        <w:t xml:space="preserve"> И. Потанцуй со мной, дружок! Методическое пособие. Санкт-Петербург, 2010.</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proofErr w:type="spellStart"/>
      <w:r w:rsidRPr="00620C05">
        <w:rPr>
          <w:rFonts w:ascii="Times New Roman" w:eastAsia="Times New Roman" w:hAnsi="Times New Roman" w:cs="Times New Roman"/>
          <w:sz w:val="28"/>
          <w:szCs w:val="28"/>
          <w:bdr w:val="none" w:sz="0" w:space="0" w:color="auto" w:frame="1"/>
          <w:lang w:eastAsia="ru-RU"/>
        </w:rPr>
        <w:t>Каплунова</w:t>
      </w:r>
      <w:proofErr w:type="spellEnd"/>
      <w:r w:rsidRPr="00620C05">
        <w:rPr>
          <w:rFonts w:ascii="Times New Roman" w:eastAsia="Times New Roman" w:hAnsi="Times New Roman" w:cs="Times New Roman"/>
          <w:sz w:val="28"/>
          <w:szCs w:val="28"/>
          <w:bdr w:val="none" w:sz="0" w:space="0" w:color="auto" w:frame="1"/>
          <w:lang w:eastAsia="ru-RU"/>
        </w:rPr>
        <w:t xml:space="preserve"> И.М., </w:t>
      </w:r>
      <w:proofErr w:type="spellStart"/>
      <w:r w:rsidRPr="00620C05">
        <w:rPr>
          <w:rFonts w:ascii="Times New Roman" w:eastAsia="Times New Roman" w:hAnsi="Times New Roman" w:cs="Times New Roman"/>
          <w:sz w:val="28"/>
          <w:szCs w:val="28"/>
          <w:bdr w:val="none" w:sz="0" w:space="0" w:color="auto" w:frame="1"/>
          <w:lang w:eastAsia="ru-RU"/>
        </w:rPr>
        <w:t>Новоскольцева</w:t>
      </w:r>
      <w:proofErr w:type="spellEnd"/>
      <w:r w:rsidRPr="00620C05">
        <w:rPr>
          <w:rFonts w:ascii="Times New Roman" w:eastAsia="Times New Roman" w:hAnsi="Times New Roman" w:cs="Times New Roman"/>
          <w:sz w:val="28"/>
          <w:szCs w:val="28"/>
          <w:bdr w:val="none" w:sz="0" w:space="0" w:color="auto" w:frame="1"/>
          <w:lang w:eastAsia="ru-RU"/>
        </w:rPr>
        <w:t xml:space="preserve"> И.А. Этот удивительный ритм. Санкт-Петербург, 2005.</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r w:rsidRPr="00620C05">
        <w:rPr>
          <w:rFonts w:ascii="Times New Roman" w:eastAsia="Times New Roman" w:hAnsi="Times New Roman" w:cs="Times New Roman"/>
          <w:sz w:val="28"/>
          <w:szCs w:val="28"/>
          <w:bdr w:val="none" w:sz="0" w:space="0" w:color="auto" w:frame="1"/>
          <w:lang w:eastAsia="ru-RU"/>
        </w:rPr>
        <w:t xml:space="preserve">Калинина О. </w:t>
      </w:r>
      <w:proofErr w:type="gramStart"/>
      <w:r w:rsidRPr="00620C05">
        <w:rPr>
          <w:rFonts w:ascii="Times New Roman" w:eastAsia="Times New Roman" w:hAnsi="Times New Roman" w:cs="Times New Roman"/>
          <w:sz w:val="28"/>
          <w:szCs w:val="28"/>
          <w:bdr w:val="none" w:sz="0" w:space="0" w:color="auto" w:frame="1"/>
          <w:lang w:eastAsia="ru-RU"/>
        </w:rPr>
        <w:t>Н.</w:t>
      </w:r>
      <w:proofErr w:type="gramEnd"/>
      <w:r w:rsidRPr="00620C05">
        <w:rPr>
          <w:rFonts w:ascii="Times New Roman" w:eastAsia="Times New Roman" w:hAnsi="Times New Roman" w:cs="Times New Roman"/>
          <w:sz w:val="28"/>
          <w:szCs w:val="28"/>
          <w:bdr w:val="none" w:sz="0" w:space="0" w:color="auto" w:frame="1"/>
          <w:lang w:eastAsia="ru-RU"/>
        </w:rPr>
        <w:t xml:space="preserve"> Если хочешь воспитать успешную личность – научи ее танцевать. Практическое пособие по хореографии для детей раннего и дошкольного возраста. - Харьков, ЦТ, 2013.</w:t>
      </w:r>
    </w:p>
    <w:p w:rsidR="00620C05" w:rsidRPr="00620C05" w:rsidRDefault="00620C05" w:rsidP="00620C05">
      <w:pPr>
        <w:numPr>
          <w:ilvl w:val="0"/>
          <w:numId w:val="2"/>
        </w:numPr>
        <w:spacing w:before="20" w:after="20" w:line="360" w:lineRule="auto"/>
        <w:ind w:left="567" w:right="567"/>
        <w:jc w:val="both"/>
        <w:rPr>
          <w:rFonts w:ascii="Times New Roman" w:eastAsia="Times New Roman" w:hAnsi="Times New Roman" w:cs="Times New Roman"/>
          <w:sz w:val="28"/>
          <w:szCs w:val="28"/>
          <w:lang w:eastAsia="ru-RU"/>
        </w:rPr>
      </w:pPr>
      <w:proofErr w:type="spellStart"/>
      <w:r w:rsidRPr="00620C05">
        <w:rPr>
          <w:rFonts w:ascii="Times New Roman" w:eastAsia="Times New Roman" w:hAnsi="Times New Roman" w:cs="Times New Roman"/>
          <w:sz w:val="28"/>
          <w:szCs w:val="28"/>
          <w:lang w:eastAsia="ru-RU"/>
        </w:rPr>
        <w:t>Радынова</w:t>
      </w:r>
      <w:proofErr w:type="spellEnd"/>
      <w:r w:rsidRPr="00620C05">
        <w:rPr>
          <w:rFonts w:ascii="Times New Roman" w:eastAsia="Times New Roman" w:hAnsi="Times New Roman" w:cs="Times New Roman"/>
          <w:sz w:val="28"/>
          <w:szCs w:val="28"/>
          <w:lang w:eastAsia="ru-RU"/>
        </w:rPr>
        <w:t xml:space="preserve"> О. П. Настроение, чувства в музыке. - М.: ТЦ Сфера, 2009.</w:t>
      </w:r>
    </w:p>
    <w:p w:rsidR="00777637" w:rsidRDefault="00777637"/>
    <w:sectPr w:rsidR="00777637" w:rsidSect="00620C05">
      <w:pgSz w:w="11906" w:h="16838"/>
      <w:pgMar w:top="709" w:right="282"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FD444D"/>
    <w:multiLevelType w:val="multilevel"/>
    <w:tmpl w:val="EC1CA9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5FF29E4"/>
    <w:multiLevelType w:val="multilevel"/>
    <w:tmpl w:val="97D44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C05"/>
    <w:rsid w:val="00620C05"/>
    <w:rsid w:val="007776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272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3375</Words>
  <Characters>19241</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salon24</dc:creator>
  <cp:lastModifiedBy>salon24</cp:lastModifiedBy>
  <cp:revision>1</cp:revision>
  <dcterms:created xsi:type="dcterms:W3CDTF">2018-11-06T13:50:00Z</dcterms:created>
  <dcterms:modified xsi:type="dcterms:W3CDTF">2018-11-06T13:59:00Z</dcterms:modified>
</cp:coreProperties>
</file>